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37E6" w14:textId="59BCE249" w:rsidR="00034113" w:rsidRPr="005F453C" w:rsidRDefault="00034113">
      <w:pPr>
        <w:rPr>
          <w:rFonts w:ascii="Arial" w:hAnsi="Arial" w:cs="Arial"/>
          <w:szCs w:val="24"/>
        </w:rPr>
      </w:pPr>
    </w:p>
    <w:p w14:paraId="0BE9D386" w14:textId="77777777" w:rsidR="00780972" w:rsidRDefault="005F453C" w:rsidP="0078097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5F453C">
        <w:rPr>
          <w:rFonts w:ascii="Arial" w:hAnsi="Arial" w:cs="Arial"/>
          <w:b/>
          <w:bCs/>
          <w:color w:val="000000"/>
          <w:szCs w:val="24"/>
        </w:rPr>
        <w:t>EDITAL DE CHAMAMENTO PÚBLICO – Nº _____/2020</w:t>
      </w:r>
    </w:p>
    <w:p w14:paraId="634F0782" w14:textId="111EC9DB" w:rsidR="005F453C" w:rsidRDefault="005F453C" w:rsidP="0078097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5F453C">
        <w:rPr>
          <w:rFonts w:ascii="Arial" w:hAnsi="Arial" w:cs="Arial"/>
          <w:b/>
          <w:bCs/>
          <w:color w:val="000000"/>
          <w:szCs w:val="24"/>
        </w:rPr>
        <w:t xml:space="preserve"> CADASTRAMENTO NO “CADASTRO CULTURAL DE</w:t>
      </w:r>
      <w:r w:rsidR="00780972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A748AF">
        <w:rPr>
          <w:rFonts w:ascii="Arial" w:hAnsi="Arial" w:cs="Arial"/>
          <w:b/>
          <w:bCs/>
          <w:color w:val="000000"/>
          <w:szCs w:val="24"/>
        </w:rPr>
        <w:t>IPIRA</w:t>
      </w:r>
      <w:r w:rsidRPr="005F453C">
        <w:rPr>
          <w:rFonts w:ascii="Arial" w:hAnsi="Arial" w:cs="Arial"/>
          <w:b/>
          <w:bCs/>
          <w:color w:val="000000"/>
          <w:szCs w:val="24"/>
        </w:rPr>
        <w:t>”</w:t>
      </w:r>
    </w:p>
    <w:p w14:paraId="65328A68" w14:textId="77777777" w:rsidR="002A7665" w:rsidRPr="005F453C" w:rsidRDefault="002A7665" w:rsidP="0078097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04C75E2" w14:textId="77777777" w:rsidR="005F453C" w:rsidRDefault="005F453C" w:rsidP="005F4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1975D82F" w14:textId="0DE2A583" w:rsidR="005F453C" w:rsidRDefault="005F453C" w:rsidP="00780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5F453C">
        <w:rPr>
          <w:rFonts w:ascii="Arial" w:hAnsi="Arial" w:cs="Arial"/>
          <w:color w:val="000000"/>
          <w:szCs w:val="24"/>
        </w:rPr>
        <w:t>O</w:t>
      </w:r>
      <w:r w:rsidR="00A748AF">
        <w:rPr>
          <w:rFonts w:ascii="Arial" w:hAnsi="Arial" w:cs="Arial"/>
          <w:color w:val="000000"/>
          <w:szCs w:val="24"/>
        </w:rPr>
        <w:t xml:space="preserve"> FUNDO MUNICIPAL DE CULTURA DE IPIRA</w:t>
      </w:r>
      <w:r w:rsidRPr="005F453C">
        <w:rPr>
          <w:rFonts w:ascii="Arial" w:hAnsi="Arial" w:cs="Arial"/>
          <w:color w:val="000000"/>
          <w:szCs w:val="24"/>
        </w:rPr>
        <w:t xml:space="preserve">, Estado de </w:t>
      </w:r>
      <w:r>
        <w:rPr>
          <w:rFonts w:ascii="Arial" w:hAnsi="Arial" w:cs="Arial"/>
          <w:color w:val="000000"/>
          <w:szCs w:val="24"/>
        </w:rPr>
        <w:t>Santa Catarina</w:t>
      </w:r>
      <w:r w:rsidRPr="005F453C">
        <w:rPr>
          <w:rFonts w:ascii="Arial" w:hAnsi="Arial" w:cs="Arial"/>
          <w:color w:val="000000"/>
          <w:szCs w:val="24"/>
        </w:rPr>
        <w:t xml:space="preserve">, através </w:t>
      </w:r>
      <w:r w:rsidR="00A748AF">
        <w:rPr>
          <w:rFonts w:ascii="Arial" w:hAnsi="Arial" w:cs="Arial"/>
          <w:color w:val="000000"/>
          <w:szCs w:val="24"/>
        </w:rPr>
        <w:t>do Gestor</w:t>
      </w:r>
      <w:r w:rsidRPr="005F453C">
        <w:rPr>
          <w:rFonts w:ascii="Arial" w:hAnsi="Arial" w:cs="Arial"/>
          <w:color w:val="000000"/>
          <w:szCs w:val="24"/>
        </w:rPr>
        <w:t>, Senhor</w:t>
      </w:r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748AF">
        <w:rPr>
          <w:rFonts w:ascii="Arial" w:hAnsi="Arial" w:cs="Arial"/>
          <w:color w:val="000000"/>
          <w:szCs w:val="24"/>
        </w:rPr>
        <w:t>Oladimir</w:t>
      </w:r>
      <w:proofErr w:type="spellEnd"/>
      <w:r w:rsidR="00A748A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748AF">
        <w:rPr>
          <w:rFonts w:ascii="Arial" w:hAnsi="Arial" w:cs="Arial"/>
          <w:color w:val="000000"/>
          <w:szCs w:val="24"/>
        </w:rPr>
        <w:t>Odi</w:t>
      </w:r>
      <w:proofErr w:type="spellEnd"/>
      <w:r w:rsidR="00A748A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748AF">
        <w:rPr>
          <w:rFonts w:ascii="Arial" w:hAnsi="Arial" w:cs="Arial"/>
          <w:color w:val="000000"/>
          <w:szCs w:val="24"/>
        </w:rPr>
        <w:t>Rese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bookmarkStart w:id="0" w:name="_Hlk53256200"/>
      <w:r w:rsidRPr="005F453C">
        <w:rPr>
          <w:rFonts w:ascii="Arial" w:hAnsi="Arial" w:cs="Arial"/>
          <w:color w:val="000000"/>
          <w:szCs w:val="24"/>
        </w:rPr>
        <w:t>no uso de suas atribuições legais, nos termos da Lei</w:t>
      </w:r>
      <w:r>
        <w:rPr>
          <w:rFonts w:ascii="Arial" w:hAnsi="Arial" w:cs="Arial"/>
          <w:color w:val="000000"/>
          <w:szCs w:val="24"/>
        </w:rPr>
        <w:t xml:space="preserve"> </w:t>
      </w:r>
      <w:r w:rsidR="00A748AF">
        <w:rPr>
          <w:rFonts w:ascii="Arial" w:hAnsi="Arial" w:cs="Arial"/>
          <w:color w:val="000000"/>
          <w:szCs w:val="24"/>
        </w:rPr>
        <w:t>Municipal 1039, de 26 de junho de 2013, juntamente com o Conselho Municipal de Políticas Públicas</w:t>
      </w:r>
      <w:r w:rsidRPr="005F453C">
        <w:rPr>
          <w:rFonts w:ascii="Arial" w:hAnsi="Arial" w:cs="Arial"/>
          <w:color w:val="000000"/>
          <w:szCs w:val="24"/>
        </w:rPr>
        <w:t>,</w:t>
      </w:r>
      <w:bookmarkEnd w:id="0"/>
      <w:r w:rsidRPr="005F453C">
        <w:rPr>
          <w:rFonts w:ascii="Arial" w:hAnsi="Arial" w:cs="Arial"/>
          <w:color w:val="000000"/>
          <w:szCs w:val="24"/>
        </w:rPr>
        <w:t xml:space="preserve"> torna</w:t>
      </w:r>
      <w:r>
        <w:rPr>
          <w:rFonts w:ascii="Arial" w:hAnsi="Arial" w:cs="Arial"/>
          <w:color w:val="000000"/>
          <w:szCs w:val="24"/>
        </w:rPr>
        <w:t xml:space="preserve"> </w:t>
      </w:r>
      <w:r w:rsidRPr="005F453C">
        <w:rPr>
          <w:rFonts w:ascii="Arial" w:hAnsi="Arial" w:cs="Arial"/>
          <w:color w:val="000000"/>
          <w:szCs w:val="24"/>
        </w:rPr>
        <w:t xml:space="preserve">público, pelo presente Edital, as normas para a </w:t>
      </w:r>
      <w:r w:rsidRPr="005F453C">
        <w:rPr>
          <w:rFonts w:ascii="Arial" w:hAnsi="Arial" w:cs="Arial"/>
          <w:b/>
          <w:bCs/>
          <w:color w:val="000000"/>
          <w:szCs w:val="24"/>
        </w:rPr>
        <w:t>CHAMADA PÚBLICA para cadastramento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5F453C">
        <w:rPr>
          <w:rFonts w:ascii="Arial" w:hAnsi="Arial" w:cs="Arial"/>
          <w:b/>
          <w:bCs/>
          <w:color w:val="000000"/>
          <w:szCs w:val="24"/>
        </w:rPr>
        <w:t xml:space="preserve">municipal de Cultura, </w:t>
      </w:r>
      <w:r w:rsidRPr="005F453C">
        <w:rPr>
          <w:rFonts w:ascii="Arial" w:hAnsi="Arial" w:cs="Arial"/>
          <w:color w:val="000000"/>
          <w:szCs w:val="24"/>
        </w:rPr>
        <w:t>em atendimento aos princíp</w:t>
      </w:r>
      <w:bookmarkStart w:id="1" w:name="_GoBack"/>
      <w:bookmarkEnd w:id="1"/>
      <w:r w:rsidRPr="005F453C">
        <w:rPr>
          <w:rFonts w:ascii="Arial" w:hAnsi="Arial" w:cs="Arial"/>
          <w:color w:val="000000"/>
          <w:szCs w:val="24"/>
        </w:rPr>
        <w:t>ios constitucionais da Impessoalidade,</w:t>
      </w:r>
      <w:r>
        <w:rPr>
          <w:rFonts w:ascii="Arial" w:hAnsi="Arial" w:cs="Arial"/>
          <w:color w:val="000000"/>
          <w:szCs w:val="24"/>
        </w:rPr>
        <w:t xml:space="preserve"> </w:t>
      </w:r>
      <w:r w:rsidRPr="005F453C">
        <w:rPr>
          <w:rFonts w:ascii="Arial" w:hAnsi="Arial" w:cs="Arial"/>
          <w:color w:val="000000"/>
          <w:szCs w:val="24"/>
        </w:rPr>
        <w:t>Publicidade e Eficiência Administrativa, que reger-se-á pelas seguintes regras:</w:t>
      </w:r>
    </w:p>
    <w:p w14:paraId="17291F43" w14:textId="77777777" w:rsidR="005F453C" w:rsidRPr="005F453C" w:rsidRDefault="005F453C" w:rsidP="005F45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14:paraId="58F332BA" w14:textId="1FA11593" w:rsidR="005F453C" w:rsidRDefault="005F453C" w:rsidP="00780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5F453C">
        <w:rPr>
          <w:rFonts w:ascii="Arial" w:hAnsi="Arial" w:cs="Arial"/>
          <w:b/>
          <w:bCs/>
          <w:color w:val="000000"/>
          <w:szCs w:val="24"/>
        </w:rPr>
        <w:t xml:space="preserve">CONSIDERANDO </w:t>
      </w:r>
      <w:r w:rsidRPr="005F453C">
        <w:rPr>
          <w:rFonts w:ascii="Arial" w:hAnsi="Arial" w:cs="Arial"/>
          <w:color w:val="000000"/>
          <w:szCs w:val="24"/>
        </w:rPr>
        <w:t>a promulgação da Lei Federal n. 14.017 de 29 de Junho de</w:t>
      </w:r>
      <w:r>
        <w:rPr>
          <w:rFonts w:ascii="Arial" w:hAnsi="Arial" w:cs="Arial"/>
          <w:color w:val="000000"/>
          <w:szCs w:val="24"/>
        </w:rPr>
        <w:t xml:space="preserve"> </w:t>
      </w:r>
      <w:r w:rsidRPr="005F453C">
        <w:rPr>
          <w:rFonts w:ascii="Arial" w:hAnsi="Arial" w:cs="Arial"/>
          <w:color w:val="000000"/>
          <w:szCs w:val="24"/>
        </w:rPr>
        <w:t>2020;</w:t>
      </w:r>
    </w:p>
    <w:p w14:paraId="01C55FC7" w14:textId="77777777" w:rsidR="005F453C" w:rsidRPr="005F453C" w:rsidRDefault="005F453C" w:rsidP="00780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7F8E7A02" w14:textId="7BC9F8AD" w:rsidR="005F453C" w:rsidRDefault="005F453C" w:rsidP="00780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5F453C">
        <w:rPr>
          <w:rFonts w:ascii="Arial" w:hAnsi="Arial" w:cs="Arial"/>
          <w:b/>
          <w:bCs/>
          <w:color w:val="000000"/>
          <w:szCs w:val="24"/>
        </w:rPr>
        <w:t xml:space="preserve">CONSIDERANDO </w:t>
      </w:r>
      <w:r w:rsidRPr="005F453C">
        <w:rPr>
          <w:rFonts w:ascii="Arial" w:hAnsi="Arial" w:cs="Arial"/>
          <w:color w:val="000000"/>
          <w:szCs w:val="24"/>
        </w:rPr>
        <w:t xml:space="preserve">que o Município </w:t>
      </w:r>
      <w:r>
        <w:rPr>
          <w:rFonts w:ascii="Arial" w:hAnsi="Arial" w:cs="Arial"/>
          <w:color w:val="000000"/>
          <w:szCs w:val="24"/>
        </w:rPr>
        <w:t>tem</w:t>
      </w:r>
      <w:r w:rsidRPr="005F453C">
        <w:rPr>
          <w:rFonts w:ascii="Arial" w:hAnsi="Arial" w:cs="Arial"/>
          <w:color w:val="000000"/>
          <w:szCs w:val="24"/>
        </w:rPr>
        <w:t xml:space="preserve"> nos termos da Lei Federal n. 14.017/2020 valores para</w:t>
      </w:r>
      <w:r>
        <w:rPr>
          <w:rFonts w:ascii="Arial" w:hAnsi="Arial" w:cs="Arial"/>
          <w:color w:val="000000"/>
          <w:szCs w:val="24"/>
        </w:rPr>
        <w:t xml:space="preserve"> </w:t>
      </w:r>
      <w:r w:rsidRPr="005F453C">
        <w:rPr>
          <w:rFonts w:ascii="Arial" w:hAnsi="Arial" w:cs="Arial"/>
          <w:color w:val="000000"/>
          <w:szCs w:val="24"/>
        </w:rPr>
        <w:t>destinação a ações emergenciais ao setor cultural durante o estado de calamidade pública</w:t>
      </w:r>
      <w:r>
        <w:rPr>
          <w:rFonts w:ascii="Arial" w:hAnsi="Arial" w:cs="Arial"/>
          <w:color w:val="000000"/>
          <w:szCs w:val="24"/>
        </w:rPr>
        <w:t xml:space="preserve"> </w:t>
      </w:r>
      <w:r w:rsidRPr="005F453C">
        <w:rPr>
          <w:rFonts w:ascii="Arial" w:hAnsi="Arial" w:cs="Arial"/>
          <w:color w:val="000000"/>
          <w:szCs w:val="24"/>
        </w:rPr>
        <w:t xml:space="preserve">reconhecido pelo Decreto Legislativo </w:t>
      </w:r>
      <w:r>
        <w:rPr>
          <w:rFonts w:ascii="Arial" w:hAnsi="Arial" w:cs="Arial"/>
          <w:color w:val="000000"/>
          <w:szCs w:val="24"/>
        </w:rPr>
        <w:t>nº</w:t>
      </w:r>
      <w:r w:rsidRPr="005F453C">
        <w:rPr>
          <w:rFonts w:ascii="Arial" w:hAnsi="Arial" w:cs="Arial"/>
          <w:color w:val="000000"/>
          <w:szCs w:val="24"/>
        </w:rPr>
        <w:t>. 06, de 20 de março de 2020;</w:t>
      </w:r>
    </w:p>
    <w:p w14:paraId="77846EC7" w14:textId="77777777" w:rsidR="00A748AF" w:rsidRDefault="00A748AF" w:rsidP="00A74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3045A774" w14:textId="7FA8FDF2" w:rsidR="005F453C" w:rsidRPr="00A748AF" w:rsidRDefault="00A748AF" w:rsidP="00A74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5F453C">
        <w:rPr>
          <w:rFonts w:ascii="Arial" w:hAnsi="Arial" w:cs="Arial"/>
          <w:b/>
          <w:bCs/>
          <w:color w:val="000000"/>
          <w:szCs w:val="24"/>
        </w:rPr>
        <w:t>CONSIDERANDO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a Lei Municipal nº 1039, de 26 de junho de 2013 que institui o Sistema Municipal de Cultura.</w:t>
      </w:r>
    </w:p>
    <w:p w14:paraId="3C3BEBDA" w14:textId="77777777" w:rsidR="00A748AF" w:rsidRDefault="00A748AF" w:rsidP="00A74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7FF8B2B6" w14:textId="5E411536" w:rsidR="00A748AF" w:rsidRPr="00E83B60" w:rsidRDefault="005F453C" w:rsidP="00A74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2" w:name="_Hlk53256145"/>
      <w:r w:rsidRPr="005F453C">
        <w:rPr>
          <w:rFonts w:ascii="Arial" w:hAnsi="Arial" w:cs="Arial"/>
          <w:b/>
          <w:bCs/>
          <w:color w:val="000000"/>
          <w:szCs w:val="24"/>
        </w:rPr>
        <w:t>CONSIDERANDO</w:t>
      </w:r>
      <w:r>
        <w:rPr>
          <w:rFonts w:ascii="Arial" w:hAnsi="Arial" w:cs="Arial"/>
          <w:color w:val="000000"/>
          <w:szCs w:val="24"/>
        </w:rPr>
        <w:t xml:space="preserve"> a Resolução nº 01/2020 do Conselho Municipal de </w:t>
      </w:r>
      <w:r w:rsidR="00A748AF">
        <w:rPr>
          <w:rFonts w:ascii="Arial" w:hAnsi="Arial" w:cs="Arial"/>
          <w:color w:val="000000"/>
          <w:szCs w:val="24"/>
        </w:rPr>
        <w:t>Políticas</w:t>
      </w:r>
      <w:r>
        <w:rPr>
          <w:rFonts w:ascii="Arial" w:hAnsi="Arial" w:cs="Arial"/>
          <w:color w:val="000000"/>
          <w:szCs w:val="24"/>
        </w:rPr>
        <w:t xml:space="preserve"> Públicas</w:t>
      </w:r>
      <w:r w:rsidR="00A748AF">
        <w:rPr>
          <w:rFonts w:ascii="Arial" w:hAnsi="Arial" w:cs="Arial"/>
          <w:color w:val="000000"/>
          <w:szCs w:val="24"/>
        </w:rPr>
        <w:t xml:space="preserve"> que d</w:t>
      </w:r>
      <w:r w:rsidR="00A748AF" w:rsidRPr="00E83B60">
        <w:rPr>
          <w:rFonts w:ascii="Arial" w:eastAsia="Times New Roman" w:hAnsi="Arial" w:cs="Arial"/>
          <w:szCs w:val="24"/>
          <w:lang w:eastAsia="pt-BR"/>
        </w:rPr>
        <w:t>ispõe sobre a criação do Cadastro Municipal de Cultura</w:t>
      </w:r>
      <w:r w:rsidR="00A748AF">
        <w:rPr>
          <w:rFonts w:ascii="Arial" w:eastAsia="Times New Roman" w:hAnsi="Arial" w:cs="Arial"/>
          <w:szCs w:val="24"/>
          <w:lang w:eastAsia="pt-BR"/>
        </w:rPr>
        <w:t>.</w:t>
      </w:r>
    </w:p>
    <w:bookmarkEnd w:id="2"/>
    <w:p w14:paraId="73633E41" w14:textId="77777777" w:rsidR="005F453C" w:rsidRPr="005F453C" w:rsidRDefault="005F453C" w:rsidP="00A74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470BAD50" w14:textId="4C7019C6" w:rsidR="005F453C" w:rsidRDefault="005F453C" w:rsidP="00A74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5F453C">
        <w:rPr>
          <w:rFonts w:ascii="Arial" w:hAnsi="Arial" w:cs="Arial"/>
          <w:b/>
          <w:bCs/>
          <w:color w:val="000000"/>
          <w:szCs w:val="24"/>
        </w:rPr>
        <w:t xml:space="preserve">CONSIDERANDO </w:t>
      </w:r>
      <w:r w:rsidRPr="005F453C">
        <w:rPr>
          <w:rFonts w:ascii="Arial" w:hAnsi="Arial" w:cs="Arial"/>
          <w:color w:val="000000"/>
          <w:szCs w:val="24"/>
        </w:rPr>
        <w:t>que nos termos da Lei Federal n. 14.017/2020 o município irá estabelecer os</w:t>
      </w:r>
      <w:r>
        <w:rPr>
          <w:rFonts w:ascii="Arial" w:hAnsi="Arial" w:cs="Arial"/>
          <w:color w:val="000000"/>
          <w:szCs w:val="24"/>
        </w:rPr>
        <w:t xml:space="preserve"> </w:t>
      </w:r>
      <w:r w:rsidRPr="005F453C">
        <w:rPr>
          <w:rFonts w:ascii="Arial" w:hAnsi="Arial" w:cs="Arial"/>
          <w:color w:val="000000"/>
          <w:szCs w:val="24"/>
        </w:rPr>
        <w:t>critérios para destinação dos recursos recebidas pel</w:t>
      </w:r>
      <w:r>
        <w:rPr>
          <w:rFonts w:ascii="Arial" w:hAnsi="Arial" w:cs="Arial"/>
          <w:color w:val="000000"/>
          <w:szCs w:val="24"/>
        </w:rPr>
        <w:t>o Município</w:t>
      </w:r>
      <w:r w:rsidRPr="005F453C">
        <w:rPr>
          <w:rFonts w:ascii="Arial" w:hAnsi="Arial" w:cs="Arial"/>
          <w:color w:val="000000"/>
          <w:szCs w:val="24"/>
        </w:rPr>
        <w:t>;</w:t>
      </w:r>
    </w:p>
    <w:p w14:paraId="23E3FDFE" w14:textId="77777777" w:rsidR="005F453C" w:rsidRPr="005F453C" w:rsidRDefault="005F453C" w:rsidP="00A74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448A4369" w14:textId="0503FA38" w:rsidR="005F453C" w:rsidRDefault="005F453C" w:rsidP="00A74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5F453C">
        <w:rPr>
          <w:rFonts w:ascii="Arial" w:hAnsi="Arial" w:cs="Arial"/>
          <w:b/>
          <w:bCs/>
          <w:color w:val="000000"/>
          <w:szCs w:val="24"/>
        </w:rPr>
        <w:t xml:space="preserve">CONSIDERANDO </w:t>
      </w:r>
      <w:r w:rsidRPr="005F453C">
        <w:rPr>
          <w:rFonts w:ascii="Arial" w:hAnsi="Arial" w:cs="Arial"/>
          <w:color w:val="000000"/>
          <w:szCs w:val="24"/>
        </w:rPr>
        <w:t>que de acordo com o art. 7°, inciso II da Lei Federal n. 14.017 de 29 de junho</w:t>
      </w:r>
      <w:r>
        <w:rPr>
          <w:rFonts w:ascii="Arial" w:hAnsi="Arial" w:cs="Arial"/>
          <w:color w:val="000000"/>
          <w:szCs w:val="24"/>
        </w:rPr>
        <w:t xml:space="preserve"> </w:t>
      </w:r>
      <w:r w:rsidRPr="005F453C">
        <w:rPr>
          <w:rFonts w:ascii="Arial" w:hAnsi="Arial" w:cs="Arial"/>
          <w:color w:val="000000"/>
          <w:szCs w:val="24"/>
        </w:rPr>
        <w:t>de 2020 e art. 6°, inciso II do Decreto n. 10.464 de 17 de agosto de 2020, farão jus ao benefício as</w:t>
      </w:r>
      <w:r>
        <w:rPr>
          <w:rFonts w:ascii="Arial" w:hAnsi="Arial" w:cs="Arial"/>
          <w:color w:val="000000"/>
          <w:szCs w:val="24"/>
        </w:rPr>
        <w:t xml:space="preserve"> </w:t>
      </w:r>
      <w:r w:rsidRPr="005F453C">
        <w:rPr>
          <w:rFonts w:ascii="Arial" w:hAnsi="Arial" w:cs="Arial"/>
          <w:color w:val="000000"/>
          <w:szCs w:val="24"/>
        </w:rPr>
        <w:t>entidades que comprovem inscrição e homologação no Cadastro Municipal de Cultura</w:t>
      </w:r>
      <w:r>
        <w:rPr>
          <w:rFonts w:ascii="Arial" w:hAnsi="Arial" w:cs="Arial"/>
          <w:color w:val="000000"/>
          <w:szCs w:val="24"/>
        </w:rPr>
        <w:t>.</w:t>
      </w:r>
    </w:p>
    <w:p w14:paraId="04A2E075" w14:textId="0A3228B7" w:rsidR="005F453C" w:rsidRDefault="005F453C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</w:p>
    <w:p w14:paraId="4150BAFD" w14:textId="77777777" w:rsidR="002A7665" w:rsidRPr="005F453C" w:rsidRDefault="002A7665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</w:p>
    <w:p w14:paraId="0748F348" w14:textId="77777777" w:rsidR="005F453C" w:rsidRPr="005F453C" w:rsidRDefault="005F453C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5F453C">
        <w:rPr>
          <w:rFonts w:ascii="Arial" w:hAnsi="Arial" w:cs="Arial"/>
          <w:b/>
          <w:bCs/>
          <w:color w:val="000000"/>
          <w:szCs w:val="24"/>
        </w:rPr>
        <w:t>1. DO CADASTRO</w:t>
      </w:r>
    </w:p>
    <w:p w14:paraId="7ABE5E70" w14:textId="0FAD944B" w:rsidR="005F453C" w:rsidRDefault="005F453C" w:rsidP="00780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5F453C">
        <w:rPr>
          <w:rFonts w:ascii="Arial" w:hAnsi="Arial" w:cs="Arial"/>
          <w:color w:val="000000"/>
          <w:szCs w:val="24"/>
        </w:rPr>
        <w:t>1.1. Os</w:t>
      </w:r>
      <w:r w:rsidR="00FA6C9B">
        <w:rPr>
          <w:rFonts w:ascii="Arial" w:hAnsi="Arial" w:cs="Arial"/>
          <w:color w:val="000000"/>
          <w:szCs w:val="24"/>
        </w:rPr>
        <w:t xml:space="preserve"> </w:t>
      </w:r>
      <w:r w:rsidR="00FA6C9B" w:rsidRPr="00FA6C9B">
        <w:rPr>
          <w:rFonts w:ascii="Arial" w:hAnsi="Arial" w:cs="Arial"/>
          <w:color w:val="000000"/>
          <w:szCs w:val="24"/>
        </w:rPr>
        <w:t xml:space="preserve">agentes culturais, fazedores(as) de cultura, para artistas, técnicos(as), e demais profissionais da cadeia produtiva cultural, espaços, grupos de arte e cultura, pontos culturais, coletivos, </w:t>
      </w:r>
      <w:r w:rsidR="00FA6C9B">
        <w:rPr>
          <w:rFonts w:ascii="Arial" w:hAnsi="Arial" w:cs="Arial"/>
          <w:color w:val="000000"/>
          <w:szCs w:val="24"/>
        </w:rPr>
        <w:t>e</w:t>
      </w:r>
      <w:r w:rsidRPr="005F453C">
        <w:rPr>
          <w:rFonts w:ascii="Arial" w:hAnsi="Arial" w:cs="Arial"/>
          <w:color w:val="000000"/>
          <w:szCs w:val="24"/>
        </w:rPr>
        <w:t>spaços artísticos e culturais, microempresas e pequenas empresas culturais, cooperativas,</w:t>
      </w:r>
      <w:r>
        <w:rPr>
          <w:rFonts w:ascii="Arial" w:hAnsi="Arial" w:cs="Arial"/>
          <w:color w:val="000000"/>
          <w:szCs w:val="24"/>
        </w:rPr>
        <w:t xml:space="preserve"> </w:t>
      </w:r>
      <w:r w:rsidRPr="005F453C">
        <w:rPr>
          <w:rFonts w:ascii="Arial" w:hAnsi="Arial" w:cs="Arial"/>
          <w:color w:val="000000"/>
          <w:szCs w:val="24"/>
        </w:rPr>
        <w:t>instituições</w:t>
      </w:r>
      <w:r w:rsidR="00FA6C9B">
        <w:rPr>
          <w:rFonts w:ascii="Arial" w:hAnsi="Arial" w:cs="Arial"/>
          <w:color w:val="000000"/>
          <w:szCs w:val="24"/>
        </w:rPr>
        <w:t>,</w:t>
      </w:r>
      <w:r w:rsidRPr="005F453C">
        <w:rPr>
          <w:rFonts w:ascii="Arial" w:hAnsi="Arial" w:cs="Arial"/>
          <w:color w:val="000000"/>
          <w:szCs w:val="24"/>
        </w:rPr>
        <w:t xml:space="preserve"> organizações culturais comunitárias com sede no município de </w:t>
      </w:r>
      <w:r w:rsidR="002A7665">
        <w:rPr>
          <w:rFonts w:ascii="Arial" w:hAnsi="Arial" w:cs="Arial"/>
          <w:color w:val="000000"/>
          <w:szCs w:val="24"/>
        </w:rPr>
        <w:t>Ipira</w:t>
      </w:r>
      <w:r w:rsidRPr="005F453C">
        <w:rPr>
          <w:rFonts w:ascii="Arial" w:hAnsi="Arial" w:cs="Arial"/>
          <w:color w:val="000000"/>
          <w:szCs w:val="24"/>
        </w:rPr>
        <w:t xml:space="preserve">, deverão realizar o cadastramento no Cadastro Municipal de </w:t>
      </w:r>
      <w:r w:rsidR="002A7665">
        <w:rPr>
          <w:rFonts w:ascii="Arial" w:hAnsi="Arial" w:cs="Arial"/>
          <w:color w:val="000000"/>
          <w:szCs w:val="24"/>
        </w:rPr>
        <w:t>Ipira</w:t>
      </w:r>
      <w:r w:rsidRPr="005F453C">
        <w:rPr>
          <w:rFonts w:ascii="Arial" w:hAnsi="Arial" w:cs="Arial"/>
          <w:color w:val="000000"/>
          <w:szCs w:val="24"/>
        </w:rPr>
        <w:t>.</w:t>
      </w:r>
    </w:p>
    <w:p w14:paraId="59009C3C" w14:textId="07769852" w:rsidR="005F453C" w:rsidRDefault="005F453C" w:rsidP="00780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7439F9D4" w14:textId="77777777" w:rsidR="005F453C" w:rsidRPr="005F453C" w:rsidRDefault="005F453C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5F453C">
        <w:rPr>
          <w:rFonts w:ascii="Arial" w:hAnsi="Arial" w:cs="Arial"/>
          <w:b/>
          <w:bCs/>
          <w:color w:val="000000"/>
          <w:szCs w:val="24"/>
        </w:rPr>
        <w:t>2. DOS PARTICIPANTES</w:t>
      </w:r>
    </w:p>
    <w:p w14:paraId="319DE5B0" w14:textId="2ED8682D" w:rsidR="00FA6C9B" w:rsidRDefault="005F453C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5F453C">
        <w:rPr>
          <w:rFonts w:ascii="Arial" w:hAnsi="Arial" w:cs="Arial"/>
          <w:color w:val="000000"/>
          <w:szCs w:val="24"/>
        </w:rPr>
        <w:t xml:space="preserve">2.1. Conforme </w:t>
      </w:r>
      <w:r w:rsidR="00FA6C9B">
        <w:rPr>
          <w:rFonts w:ascii="Arial" w:hAnsi="Arial" w:cs="Arial"/>
          <w:color w:val="000000"/>
          <w:szCs w:val="24"/>
        </w:rPr>
        <w:t xml:space="preserve">Resolução 01/2020 do Conselho Municipal de Políticas Públicas o cadastro é gratuito e está aberto para as áreas e atuação: </w:t>
      </w:r>
    </w:p>
    <w:p w14:paraId="4C9DF979" w14:textId="5D73D4BD" w:rsidR="00FA6C9B" w:rsidRPr="00FA6C9B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3" w:name="_Hlk52138066"/>
      <w:r w:rsidRPr="00FA6C9B">
        <w:rPr>
          <w:rFonts w:ascii="Arial" w:eastAsia="Times New Roman" w:hAnsi="Arial" w:cs="Arial"/>
          <w:szCs w:val="24"/>
          <w:lang w:eastAsia="pt-BR"/>
        </w:rPr>
        <w:t>Culturas Populares (nos segmentos de danças / músicas / festas / literatura / folclore / artesanato /arte popular / tradições e costumes / samba / carnaval / capoeira / danças populares / cantigas de roda e outras manifestações);</w:t>
      </w:r>
    </w:p>
    <w:p w14:paraId="56FF9C4F" w14:textId="7B717DF3" w:rsidR="00774B48" w:rsidRPr="00774B48" w:rsidRDefault="00774B48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Grupos Étnicos Culturais (nos segmentos: indígenas/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afrodescentes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/ ciganos/ rurais/ imigrantes e outras manifestações);</w:t>
      </w:r>
    </w:p>
    <w:p w14:paraId="21075734" w14:textId="147EAD52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Patrimônio Material (nos segmentos arquitetônico / acervo museológico e/ou documental e/ou bibliográfico e/ou arquivístico e/ou videográfico e/ou fotográfico e/ou artístico e/ou arqueológico);</w:t>
      </w:r>
    </w:p>
    <w:p w14:paraId="31A922E2" w14:textId="65AF2742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Patrimônio Imaterial (nos segmentos de saberes / fazeres / ofícios / celebrações / formas de expressão cênicas / plásticas / musicais, quer de indivíduos ou coletivos culturais);</w:t>
      </w:r>
    </w:p>
    <w:p w14:paraId="40AC0C65" w14:textId="48D73771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Audiovisual (nos segmentos filme / fotografia / vídeo / rádio / tv);</w:t>
      </w:r>
    </w:p>
    <w:p w14:paraId="236465CB" w14:textId="65C78767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Culturas Digitais (nos segmentos sites / mídias digitais (CDs, CD-ROM, DVDs) / mídias culturais criativas e/ou interativas/mídias móveis (aplicativos para smartfones e tablets);</w:t>
      </w:r>
    </w:p>
    <w:p w14:paraId="5DA1F430" w14:textId="1B6FE8FD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Gestão Cultural (nas categorias gestor / produtor / curador / difusão cultural);</w:t>
      </w:r>
    </w:p>
    <w:p w14:paraId="2921AE4E" w14:textId="25109510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Formação Cultural (nos segmentos de mestre de saberes e ofícios / oficineiro / técnico de som /técnico de iluminação / cenógrafo / assistente de palco / luthier / figurinista);</w:t>
      </w:r>
    </w:p>
    <w:p w14:paraId="0C28AA26" w14:textId="51848352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Pensamento e Memória Cultural (nos segmentos de literatura / colecionismo / artigos culturais);</w:t>
      </w:r>
    </w:p>
    <w:bookmarkEnd w:id="3"/>
    <w:p w14:paraId="0F14360B" w14:textId="0D74A0C0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Artes Cênicas: teatro, dança, performance, circo/mímica;</w:t>
      </w:r>
    </w:p>
    <w:p w14:paraId="156A0D5B" w14:textId="6F1B5B95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lastRenderedPageBreak/>
        <w:t>Música: erudita, instrumental, popular, canto;</w:t>
      </w:r>
    </w:p>
    <w:p w14:paraId="208F08DE" w14:textId="6E22208E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Artes Visuais: plásticas, gráficas, design artístico, cultura digital;</w:t>
      </w:r>
    </w:p>
    <w:p w14:paraId="2A53F7F4" w14:textId="103FD250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Literatura;</w:t>
      </w:r>
    </w:p>
    <w:p w14:paraId="725C142B" w14:textId="33E4FE0D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Arte Urbana (nos segmentos de escultura urbana / pintura mural e intervenções visuais);</w:t>
      </w:r>
    </w:p>
    <w:p w14:paraId="517EAF3B" w14:textId="4E505AD1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Ações Transversais de Cultura (nos segmentos de hip-hop / DJ / dança / música / MC / Grafite e outras manifestações);</w:t>
      </w:r>
    </w:p>
    <w:p w14:paraId="04153CC9" w14:textId="0FD099B5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Assistentes Culturais (técnico de som / técnico de iluminação / cenógrafo / assistente de palco /luthier /figurinista);</w:t>
      </w:r>
    </w:p>
    <w:p w14:paraId="3DC99009" w14:textId="76B7DE99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Economia Criativa: (na linguagem sócio-histórico-cultural) - artesanato / moda / gastronomia /novas mídias;</w:t>
      </w:r>
    </w:p>
    <w:p w14:paraId="28D16F2B" w14:textId="137D717E" w:rsidR="00FA6C9B" w:rsidRPr="00774B48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74B48">
        <w:rPr>
          <w:rFonts w:ascii="Arial" w:eastAsia="Times New Roman" w:hAnsi="Arial" w:cs="Arial"/>
          <w:szCs w:val="24"/>
          <w:lang w:eastAsia="pt-BR"/>
        </w:rPr>
        <w:t>Referenciação de Direitos: Manifestações Culturais com temática LGBT;</w:t>
      </w:r>
      <w:r w:rsidR="00774B48" w:rsidRPr="00774B48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774B48">
        <w:rPr>
          <w:rFonts w:ascii="Arial" w:eastAsia="Times New Roman" w:hAnsi="Arial" w:cs="Arial"/>
          <w:szCs w:val="24"/>
          <w:lang w:eastAsia="pt-BR"/>
        </w:rPr>
        <w:t>Manifestações Culturais com temática Cultura Negra;</w:t>
      </w:r>
      <w:r w:rsidR="00774B48" w:rsidRPr="00774B48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774B48">
        <w:rPr>
          <w:rFonts w:ascii="Arial" w:eastAsia="Times New Roman" w:hAnsi="Arial" w:cs="Arial"/>
          <w:szCs w:val="24"/>
          <w:lang w:eastAsia="pt-BR"/>
        </w:rPr>
        <w:t>Manifestações Culturais com temática Indígena</w:t>
      </w:r>
    </w:p>
    <w:p w14:paraId="05A283A4" w14:textId="1EC8AB67" w:rsidR="00FA6C9B" w:rsidRPr="00E83B60" w:rsidRDefault="00774B48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>T</w:t>
      </w:r>
      <w:r w:rsidR="00FA6C9B" w:rsidRPr="00E83B60">
        <w:rPr>
          <w:rFonts w:ascii="Arial" w:eastAsia="Times New Roman" w:hAnsi="Arial" w:cs="Arial"/>
          <w:szCs w:val="24"/>
          <w:lang w:eastAsia="pt-BR"/>
        </w:rPr>
        <w:t>urismo Cultural;</w:t>
      </w:r>
    </w:p>
    <w:p w14:paraId="46A0D4D6" w14:textId="6B72C480" w:rsidR="00FA6C9B" w:rsidRPr="00E83B60" w:rsidRDefault="00FA6C9B" w:rsidP="00780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Outras.</w:t>
      </w:r>
    </w:p>
    <w:p w14:paraId="231200AB" w14:textId="77777777" w:rsidR="00FA6C9B" w:rsidRPr="00E83B60" w:rsidRDefault="00FA6C9B" w:rsidP="0078097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14:paraId="04B05B52" w14:textId="3CE97D97" w:rsidR="00FA6C9B" w:rsidRPr="00E83B60" w:rsidRDefault="00774B48" w:rsidP="007809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2.2 </w:t>
      </w:r>
      <w:r w:rsidR="00FA6C9B" w:rsidRPr="00E83B60">
        <w:rPr>
          <w:rFonts w:ascii="Arial" w:eastAsia="Times New Roman" w:hAnsi="Arial" w:cs="Arial"/>
          <w:szCs w:val="24"/>
          <w:lang w:eastAsia="pt-BR"/>
        </w:rPr>
        <w:t xml:space="preserve">Um agente cultural pode se cadastrar em mais de uma área ou segmento. </w:t>
      </w:r>
    </w:p>
    <w:p w14:paraId="5EC56693" w14:textId="6CDB72B5" w:rsidR="00FA6C9B" w:rsidRDefault="00FA6C9B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</w:p>
    <w:p w14:paraId="68539F37" w14:textId="74AE70F5" w:rsidR="005F453C" w:rsidRDefault="005F453C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5F453C">
        <w:rPr>
          <w:rFonts w:ascii="Arial" w:hAnsi="Arial" w:cs="Arial"/>
          <w:b/>
          <w:bCs/>
          <w:color w:val="000000"/>
          <w:szCs w:val="24"/>
        </w:rPr>
        <w:t>3. DAS INSCRIÇÕES</w:t>
      </w:r>
    </w:p>
    <w:p w14:paraId="4ABE8B39" w14:textId="29866F2F" w:rsidR="00774B48" w:rsidRDefault="005F453C" w:rsidP="00780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5F453C">
        <w:rPr>
          <w:rFonts w:ascii="Arial" w:hAnsi="Arial" w:cs="Arial"/>
          <w:color w:val="000000"/>
          <w:szCs w:val="24"/>
        </w:rPr>
        <w:t xml:space="preserve">3.1 As inscrições deverão ser realizadas no </w:t>
      </w:r>
      <w:r w:rsidR="00774B48">
        <w:rPr>
          <w:rFonts w:ascii="Arial" w:hAnsi="Arial" w:cs="Arial"/>
          <w:color w:val="000000"/>
          <w:szCs w:val="24"/>
        </w:rPr>
        <w:t xml:space="preserve">endereço eletrônico do Município de </w:t>
      </w:r>
      <w:r w:rsidR="002A7665">
        <w:rPr>
          <w:rFonts w:ascii="Arial" w:hAnsi="Arial" w:cs="Arial"/>
          <w:color w:val="000000"/>
          <w:szCs w:val="24"/>
        </w:rPr>
        <w:t>Ipira</w:t>
      </w:r>
      <w:r w:rsidRPr="005F453C">
        <w:rPr>
          <w:rFonts w:ascii="Arial" w:hAnsi="Arial" w:cs="Arial"/>
          <w:color w:val="000000"/>
          <w:szCs w:val="24"/>
        </w:rPr>
        <w:t>, preenchendo o formulário de inscrição</w:t>
      </w:r>
      <w:r w:rsidR="00774B48">
        <w:rPr>
          <w:rFonts w:ascii="Arial" w:hAnsi="Arial" w:cs="Arial"/>
          <w:color w:val="000000"/>
          <w:szCs w:val="24"/>
        </w:rPr>
        <w:t xml:space="preserve"> </w:t>
      </w:r>
      <w:r w:rsidRPr="005F453C">
        <w:rPr>
          <w:rFonts w:ascii="Arial" w:hAnsi="Arial" w:cs="Arial"/>
          <w:color w:val="000000"/>
          <w:szCs w:val="24"/>
        </w:rPr>
        <w:t xml:space="preserve">disponibilizado </w:t>
      </w:r>
      <w:r w:rsidR="002A7665">
        <w:rPr>
          <w:rFonts w:ascii="Arial" w:hAnsi="Arial" w:cs="Arial"/>
          <w:color w:val="000000"/>
          <w:szCs w:val="24"/>
        </w:rPr>
        <w:t xml:space="preserve">no endereço eletrônico </w:t>
      </w:r>
      <w:hyperlink r:id="rId6" w:history="1">
        <w:r w:rsidR="002A7665" w:rsidRPr="0025106F">
          <w:rPr>
            <w:rStyle w:val="Hyperlink"/>
            <w:rFonts w:ascii="Arial" w:hAnsi="Arial" w:cs="Arial"/>
            <w:szCs w:val="24"/>
          </w:rPr>
          <w:t>https://www.ipira.sc.gov.br</w:t>
        </w:r>
      </w:hyperlink>
      <w:r w:rsidR="002A7665">
        <w:rPr>
          <w:rFonts w:ascii="Arial" w:hAnsi="Arial" w:cs="Arial"/>
          <w:color w:val="000000"/>
          <w:szCs w:val="24"/>
        </w:rPr>
        <w:t xml:space="preserve"> </w:t>
      </w:r>
      <w:r w:rsidRPr="005F453C">
        <w:rPr>
          <w:rFonts w:ascii="Arial" w:hAnsi="Arial" w:cs="Arial"/>
          <w:color w:val="000000"/>
          <w:szCs w:val="24"/>
        </w:rPr>
        <w:t xml:space="preserve">entre os dias </w:t>
      </w:r>
      <w:r w:rsidR="002A7665">
        <w:rPr>
          <w:rFonts w:ascii="Arial" w:hAnsi="Arial" w:cs="Arial"/>
          <w:color w:val="000000"/>
          <w:szCs w:val="24"/>
        </w:rPr>
        <w:t>07</w:t>
      </w:r>
      <w:r w:rsidRPr="005F453C">
        <w:rPr>
          <w:rFonts w:ascii="Arial" w:hAnsi="Arial" w:cs="Arial"/>
          <w:color w:val="000000"/>
          <w:szCs w:val="24"/>
        </w:rPr>
        <w:t>/</w:t>
      </w:r>
      <w:r w:rsidR="00774B48">
        <w:rPr>
          <w:rFonts w:ascii="Arial" w:hAnsi="Arial" w:cs="Arial"/>
          <w:color w:val="000000"/>
          <w:szCs w:val="24"/>
        </w:rPr>
        <w:t>10</w:t>
      </w:r>
      <w:r w:rsidRPr="005F453C">
        <w:rPr>
          <w:rFonts w:ascii="Arial" w:hAnsi="Arial" w:cs="Arial"/>
          <w:color w:val="000000"/>
          <w:szCs w:val="24"/>
        </w:rPr>
        <w:t xml:space="preserve">/2020 até as </w:t>
      </w:r>
      <w:r w:rsidR="00774B48">
        <w:rPr>
          <w:rFonts w:ascii="Arial" w:hAnsi="Arial" w:cs="Arial"/>
          <w:color w:val="000000"/>
          <w:szCs w:val="24"/>
        </w:rPr>
        <w:t>23</w:t>
      </w:r>
      <w:r w:rsidRPr="005F453C">
        <w:rPr>
          <w:rFonts w:ascii="Arial" w:hAnsi="Arial" w:cs="Arial"/>
          <w:color w:val="000000"/>
          <w:szCs w:val="24"/>
        </w:rPr>
        <w:t xml:space="preserve">h59min do dia </w:t>
      </w:r>
      <w:r w:rsidR="00774B48">
        <w:rPr>
          <w:rFonts w:ascii="Arial" w:hAnsi="Arial" w:cs="Arial"/>
          <w:color w:val="000000"/>
          <w:szCs w:val="24"/>
        </w:rPr>
        <w:t>3</w:t>
      </w:r>
      <w:r w:rsidRPr="005F453C">
        <w:rPr>
          <w:rFonts w:ascii="Arial" w:hAnsi="Arial" w:cs="Arial"/>
          <w:color w:val="000000"/>
          <w:szCs w:val="24"/>
        </w:rPr>
        <w:t>1/</w:t>
      </w:r>
      <w:r w:rsidR="00774B48">
        <w:rPr>
          <w:rFonts w:ascii="Arial" w:hAnsi="Arial" w:cs="Arial"/>
          <w:color w:val="000000"/>
          <w:szCs w:val="24"/>
        </w:rPr>
        <w:t>10</w:t>
      </w:r>
      <w:r w:rsidRPr="005F453C">
        <w:rPr>
          <w:rFonts w:ascii="Arial" w:hAnsi="Arial" w:cs="Arial"/>
          <w:color w:val="000000"/>
          <w:szCs w:val="24"/>
        </w:rPr>
        <w:t>/2020</w:t>
      </w:r>
      <w:r w:rsidR="00774B48">
        <w:rPr>
          <w:rFonts w:ascii="Arial" w:hAnsi="Arial" w:cs="Arial"/>
          <w:color w:val="000000"/>
          <w:szCs w:val="24"/>
        </w:rPr>
        <w:t xml:space="preserve"> para os interessados em concorrer aos recursos a serem repassados pela Lei </w:t>
      </w:r>
      <w:r w:rsidR="00774B48" w:rsidRPr="00774B48">
        <w:rPr>
          <w:rFonts w:ascii="Arial" w:hAnsi="Arial" w:cs="Arial"/>
          <w:color w:val="000000"/>
          <w:szCs w:val="24"/>
        </w:rPr>
        <w:t>Federal n. 14.017/2020 e Decreto n. 10.464 de 17 de agosto de 2020</w:t>
      </w:r>
      <w:r w:rsidR="00774B48">
        <w:rPr>
          <w:rFonts w:ascii="Arial" w:hAnsi="Arial" w:cs="Arial"/>
          <w:color w:val="000000"/>
          <w:szCs w:val="24"/>
        </w:rPr>
        <w:t>.</w:t>
      </w:r>
    </w:p>
    <w:p w14:paraId="22EF6A4E" w14:textId="55CDF83E" w:rsidR="00780972" w:rsidRDefault="00780972" w:rsidP="00780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</w:p>
    <w:p w14:paraId="31279999" w14:textId="163D5A51" w:rsidR="005F453C" w:rsidRPr="005F453C" w:rsidRDefault="005F453C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30303"/>
          <w:szCs w:val="24"/>
        </w:rPr>
      </w:pPr>
      <w:r w:rsidRPr="005F453C">
        <w:rPr>
          <w:rFonts w:ascii="Arial" w:hAnsi="Arial" w:cs="Arial"/>
          <w:b/>
          <w:bCs/>
          <w:color w:val="030303"/>
          <w:szCs w:val="24"/>
        </w:rPr>
        <w:t>4. DA HOMOLOGAÇÃO</w:t>
      </w:r>
    </w:p>
    <w:p w14:paraId="3C0E4F37" w14:textId="2D0AA649" w:rsidR="005F453C" w:rsidRDefault="005F453C" w:rsidP="00780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30303"/>
          <w:szCs w:val="24"/>
        </w:rPr>
      </w:pPr>
      <w:r w:rsidRPr="005F453C">
        <w:rPr>
          <w:rFonts w:ascii="Arial" w:hAnsi="Arial" w:cs="Arial"/>
          <w:color w:val="030303"/>
          <w:szCs w:val="24"/>
        </w:rPr>
        <w:t>4.1 Após o encerramento das inscrições os cadastros passarão por um processo de validação que</w:t>
      </w:r>
      <w:r w:rsidR="00774B48">
        <w:rPr>
          <w:rFonts w:ascii="Arial" w:hAnsi="Arial" w:cs="Arial"/>
          <w:color w:val="030303"/>
          <w:szCs w:val="24"/>
        </w:rPr>
        <w:t xml:space="preserve"> </w:t>
      </w:r>
      <w:r w:rsidRPr="005F453C">
        <w:rPr>
          <w:rFonts w:ascii="Arial" w:hAnsi="Arial" w:cs="Arial"/>
          <w:color w:val="030303"/>
          <w:szCs w:val="24"/>
        </w:rPr>
        <w:t xml:space="preserve">será realizada pelo Conselho Municipal de Políticas Culturais, para posterior homologação </w:t>
      </w:r>
      <w:r w:rsidR="00780972">
        <w:rPr>
          <w:rFonts w:ascii="Arial" w:hAnsi="Arial" w:cs="Arial"/>
          <w:color w:val="030303"/>
          <w:szCs w:val="24"/>
        </w:rPr>
        <w:t xml:space="preserve">e publicação </w:t>
      </w:r>
      <w:r w:rsidRPr="005F453C">
        <w:rPr>
          <w:rFonts w:ascii="Arial" w:hAnsi="Arial" w:cs="Arial"/>
          <w:color w:val="030303"/>
          <w:szCs w:val="24"/>
        </w:rPr>
        <w:t>dos</w:t>
      </w:r>
      <w:r w:rsidR="00780972">
        <w:rPr>
          <w:rFonts w:ascii="Arial" w:hAnsi="Arial" w:cs="Arial"/>
          <w:color w:val="030303"/>
          <w:szCs w:val="24"/>
        </w:rPr>
        <w:t xml:space="preserve"> </w:t>
      </w:r>
      <w:r w:rsidRPr="005F453C">
        <w:rPr>
          <w:rFonts w:ascii="Arial" w:hAnsi="Arial" w:cs="Arial"/>
          <w:color w:val="030303"/>
          <w:szCs w:val="24"/>
        </w:rPr>
        <w:t>considerados culturais.</w:t>
      </w:r>
    </w:p>
    <w:p w14:paraId="39393B88" w14:textId="77777777" w:rsidR="00774B48" w:rsidRPr="005F453C" w:rsidRDefault="00774B48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30303"/>
          <w:szCs w:val="24"/>
        </w:rPr>
      </w:pPr>
    </w:p>
    <w:p w14:paraId="0C01CBB9" w14:textId="396ED415" w:rsidR="005F453C" w:rsidRPr="005F453C" w:rsidRDefault="005F453C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5F453C">
        <w:rPr>
          <w:rFonts w:ascii="Arial" w:hAnsi="Arial" w:cs="Arial"/>
          <w:b/>
          <w:bCs/>
          <w:color w:val="000000"/>
          <w:szCs w:val="24"/>
        </w:rPr>
        <w:t xml:space="preserve">5. </w:t>
      </w:r>
      <w:r w:rsidR="00780972">
        <w:rPr>
          <w:rFonts w:ascii="Arial" w:hAnsi="Arial" w:cs="Arial"/>
          <w:b/>
          <w:bCs/>
          <w:color w:val="000000"/>
          <w:szCs w:val="24"/>
        </w:rPr>
        <w:t>DA FINALIDADE</w:t>
      </w:r>
    </w:p>
    <w:p w14:paraId="37CE9404" w14:textId="62DAB0AA" w:rsidR="00780972" w:rsidRPr="00E83B60" w:rsidRDefault="00780972" w:rsidP="0078097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>5.1</w:t>
      </w:r>
      <w:r w:rsidRPr="00E83B60">
        <w:rPr>
          <w:rFonts w:ascii="Arial" w:eastAsia="Times New Roman" w:hAnsi="Arial" w:cs="Arial"/>
          <w:szCs w:val="24"/>
          <w:lang w:eastAsia="pt-BR"/>
        </w:rPr>
        <w:t xml:space="preserve"> O Cadastro Cultural do Município de </w:t>
      </w:r>
      <w:r w:rsidR="002A7665">
        <w:rPr>
          <w:rFonts w:ascii="Arial" w:eastAsia="Times New Roman" w:hAnsi="Arial" w:cs="Arial"/>
          <w:szCs w:val="24"/>
          <w:lang w:eastAsia="pt-BR"/>
        </w:rPr>
        <w:t>Ipira</w:t>
      </w:r>
      <w:r w:rsidRPr="00E83B60">
        <w:rPr>
          <w:rFonts w:ascii="Arial" w:eastAsia="Times New Roman" w:hAnsi="Arial" w:cs="Arial"/>
          <w:szCs w:val="24"/>
          <w:lang w:eastAsia="pt-BR"/>
        </w:rPr>
        <w:t xml:space="preserve"> – CCMI tem por finalidades:</w:t>
      </w:r>
    </w:p>
    <w:p w14:paraId="3F4284B3" w14:textId="77777777" w:rsidR="00780972" w:rsidRDefault="00780972" w:rsidP="0078097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01297F1" w14:textId="04CCC8DD" w:rsidR="00780972" w:rsidRPr="00E83B60" w:rsidRDefault="00780972" w:rsidP="0078097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lastRenderedPageBreak/>
        <w:t>I - Reunir dados sobre a realidade cultural do Município, por meio da identificação, registro e mapeamento dos fazeres populares tradicionais, dos diversos artistas, técnicos(as), agentes culturais, produtores e demais profissionais da cadeia produtiva cultural, bem como, grupos, entidades, equipamentos, espaço culturais, que atuam no município, sendo pessoa física ou jurídica ou informal existentes.</w:t>
      </w:r>
    </w:p>
    <w:p w14:paraId="61F6743F" w14:textId="77777777" w:rsidR="00780972" w:rsidRPr="00E83B60" w:rsidRDefault="00780972" w:rsidP="0078097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 xml:space="preserve">II – Viabilizar a pesquisa, a busca por informações culturais, a contratação de artistas e serviços de entidades culturais, esportivas e de turismo, a divulgação da produção cultural local, além de subsidiar o planejamento e a avaliação das políticas culturais do Município; </w:t>
      </w:r>
    </w:p>
    <w:p w14:paraId="30678D6F" w14:textId="77777777" w:rsidR="00780972" w:rsidRPr="00E83B60" w:rsidRDefault="00780972" w:rsidP="0078097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III – Difundir a produção e o patrimônio cultural do Município, facilitando o acesso ao seu potencial e dinamizando a cadeira produtiva;</w:t>
      </w:r>
    </w:p>
    <w:p w14:paraId="7C6CBFDE" w14:textId="77777777" w:rsidR="00780972" w:rsidRDefault="00780972" w:rsidP="0078097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IV – Regular o acesso a fontes de financiamento das atividades culturais nas suas diversas áreas, no âmbito municipal;</w:t>
      </w:r>
    </w:p>
    <w:p w14:paraId="522BE287" w14:textId="77777777" w:rsidR="00780972" w:rsidRPr="00E83B60" w:rsidRDefault="00780972" w:rsidP="0078097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V – Habilitar seus integrantes a participar dos fóruns deliberativos, nas diversas instâncias do Sistema Municipal de Cultura;</w:t>
      </w:r>
    </w:p>
    <w:p w14:paraId="69A14CF1" w14:textId="77777777" w:rsidR="00780972" w:rsidRPr="00E83B60" w:rsidRDefault="00780972" w:rsidP="0078097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83B60">
        <w:rPr>
          <w:rFonts w:ascii="Arial" w:eastAsia="Times New Roman" w:hAnsi="Arial" w:cs="Arial"/>
          <w:szCs w:val="24"/>
          <w:lang w:eastAsia="pt-BR"/>
        </w:rPr>
        <w:t>VI – Identificar fontes de financiamento das atividades cultuais, nas suas diversas áreas.</w:t>
      </w:r>
    </w:p>
    <w:p w14:paraId="40D0B643" w14:textId="77777777" w:rsidR="00780972" w:rsidRDefault="00780972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30303"/>
          <w:szCs w:val="24"/>
        </w:rPr>
      </w:pPr>
    </w:p>
    <w:p w14:paraId="7B6C9CAF" w14:textId="77777777" w:rsidR="00780972" w:rsidRPr="005F453C" w:rsidRDefault="00780972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5F453C">
        <w:rPr>
          <w:rFonts w:ascii="Arial" w:hAnsi="Arial" w:cs="Arial"/>
          <w:b/>
          <w:bCs/>
          <w:color w:val="000000"/>
          <w:szCs w:val="24"/>
        </w:rPr>
        <w:t>5. DAS DISPOSIÇÕES GERAIS</w:t>
      </w:r>
    </w:p>
    <w:p w14:paraId="692F7A92" w14:textId="77B87FBB" w:rsidR="005F453C" w:rsidRDefault="005F453C" w:rsidP="00780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30303"/>
          <w:szCs w:val="24"/>
        </w:rPr>
      </w:pPr>
      <w:r w:rsidRPr="005F453C">
        <w:rPr>
          <w:rFonts w:ascii="Arial" w:hAnsi="Arial" w:cs="Arial"/>
          <w:color w:val="030303"/>
          <w:szCs w:val="24"/>
        </w:rPr>
        <w:t>5.</w:t>
      </w:r>
      <w:r w:rsidR="00780972">
        <w:rPr>
          <w:rFonts w:ascii="Arial" w:hAnsi="Arial" w:cs="Arial"/>
          <w:color w:val="030303"/>
          <w:szCs w:val="24"/>
        </w:rPr>
        <w:t>1</w:t>
      </w:r>
      <w:r w:rsidRPr="005F453C">
        <w:rPr>
          <w:rFonts w:ascii="Arial" w:hAnsi="Arial" w:cs="Arial"/>
          <w:color w:val="030303"/>
          <w:szCs w:val="24"/>
        </w:rPr>
        <w:t xml:space="preserve"> Os critérios para a distribuição de recursos estarão previstos em edital/credenciamento próprio a</w:t>
      </w:r>
      <w:r w:rsidR="00780972">
        <w:rPr>
          <w:rFonts w:ascii="Arial" w:hAnsi="Arial" w:cs="Arial"/>
          <w:color w:val="030303"/>
          <w:szCs w:val="24"/>
        </w:rPr>
        <w:t xml:space="preserve"> </w:t>
      </w:r>
      <w:r w:rsidRPr="005F453C">
        <w:rPr>
          <w:rFonts w:ascii="Arial" w:hAnsi="Arial" w:cs="Arial"/>
          <w:color w:val="030303"/>
          <w:szCs w:val="24"/>
        </w:rPr>
        <w:t>ser publicado oportunamente.</w:t>
      </w:r>
    </w:p>
    <w:p w14:paraId="7C091DE5" w14:textId="77777777" w:rsidR="00780972" w:rsidRPr="005F453C" w:rsidRDefault="00780972" w:rsidP="007809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30303"/>
          <w:szCs w:val="24"/>
        </w:rPr>
      </w:pPr>
    </w:p>
    <w:p w14:paraId="48DD789B" w14:textId="746AEC0A" w:rsidR="005F453C" w:rsidRPr="005F453C" w:rsidRDefault="005F453C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5F453C">
        <w:rPr>
          <w:rFonts w:ascii="Arial" w:hAnsi="Arial" w:cs="Arial"/>
          <w:color w:val="000000"/>
          <w:szCs w:val="24"/>
        </w:rPr>
        <w:t>5.</w:t>
      </w:r>
      <w:r w:rsidR="00780972">
        <w:rPr>
          <w:rFonts w:ascii="Arial" w:hAnsi="Arial" w:cs="Arial"/>
          <w:color w:val="000000"/>
          <w:szCs w:val="24"/>
        </w:rPr>
        <w:t>2</w:t>
      </w:r>
      <w:r w:rsidRPr="005F453C">
        <w:rPr>
          <w:rFonts w:ascii="Arial" w:hAnsi="Arial" w:cs="Arial"/>
          <w:color w:val="000000"/>
          <w:szCs w:val="24"/>
        </w:rPr>
        <w:t xml:space="preserve"> Quaisquer dúvidas ou esclarecimentos poderão ser sanadas mediante contato com a </w:t>
      </w:r>
      <w:r w:rsidR="002A7665" w:rsidRPr="002A7665">
        <w:rPr>
          <w:rFonts w:ascii="Arial" w:hAnsi="Arial" w:cs="Arial"/>
          <w:color w:val="000000"/>
          <w:szCs w:val="24"/>
        </w:rPr>
        <w:t>Secretaria</w:t>
      </w:r>
      <w:r w:rsidR="00780972" w:rsidRPr="002A7665">
        <w:rPr>
          <w:rFonts w:ascii="Arial" w:hAnsi="Arial" w:cs="Arial"/>
          <w:color w:val="000000"/>
          <w:szCs w:val="24"/>
        </w:rPr>
        <w:t xml:space="preserve"> </w:t>
      </w:r>
      <w:r w:rsidRPr="002A7665">
        <w:rPr>
          <w:rFonts w:ascii="Arial" w:hAnsi="Arial" w:cs="Arial"/>
          <w:color w:val="000000"/>
          <w:szCs w:val="24"/>
        </w:rPr>
        <w:t>Municipal de Cultura</w:t>
      </w:r>
      <w:r w:rsidR="002A7665" w:rsidRPr="002A7665">
        <w:rPr>
          <w:rFonts w:ascii="Arial" w:hAnsi="Arial" w:cs="Arial"/>
          <w:color w:val="000000"/>
          <w:szCs w:val="24"/>
        </w:rPr>
        <w:t>,</w:t>
      </w:r>
      <w:r w:rsidR="002A7665">
        <w:rPr>
          <w:rFonts w:ascii="Arial" w:hAnsi="Arial" w:cs="Arial"/>
          <w:color w:val="000000"/>
          <w:szCs w:val="24"/>
        </w:rPr>
        <w:t xml:space="preserve"> Turismo, Industria e Comércio</w:t>
      </w:r>
      <w:r w:rsidR="00780972">
        <w:rPr>
          <w:rFonts w:ascii="Arial" w:hAnsi="Arial" w:cs="Arial"/>
          <w:color w:val="000000"/>
          <w:szCs w:val="24"/>
        </w:rPr>
        <w:t xml:space="preserve"> </w:t>
      </w:r>
      <w:r w:rsidRPr="005F453C">
        <w:rPr>
          <w:rFonts w:ascii="Arial" w:hAnsi="Arial" w:cs="Arial"/>
          <w:color w:val="000000"/>
          <w:szCs w:val="24"/>
        </w:rPr>
        <w:t>pelo telefone (</w:t>
      </w:r>
      <w:r w:rsidR="00780972">
        <w:rPr>
          <w:rFonts w:ascii="Arial" w:hAnsi="Arial" w:cs="Arial"/>
          <w:color w:val="000000"/>
          <w:szCs w:val="24"/>
        </w:rPr>
        <w:t>49</w:t>
      </w:r>
      <w:r w:rsidRPr="005F453C">
        <w:rPr>
          <w:rFonts w:ascii="Arial" w:hAnsi="Arial" w:cs="Arial"/>
          <w:color w:val="000000"/>
          <w:szCs w:val="24"/>
        </w:rPr>
        <w:t xml:space="preserve">) </w:t>
      </w:r>
      <w:r w:rsidR="00780972">
        <w:rPr>
          <w:rFonts w:ascii="Arial" w:hAnsi="Arial" w:cs="Arial"/>
          <w:color w:val="000000"/>
          <w:szCs w:val="24"/>
        </w:rPr>
        <w:t>3</w:t>
      </w:r>
      <w:r w:rsidR="002A7665">
        <w:rPr>
          <w:rFonts w:ascii="Arial" w:hAnsi="Arial" w:cs="Arial"/>
          <w:color w:val="000000"/>
          <w:szCs w:val="24"/>
        </w:rPr>
        <w:t>5</w:t>
      </w:r>
      <w:r w:rsidR="00780972">
        <w:rPr>
          <w:rFonts w:ascii="Arial" w:hAnsi="Arial" w:cs="Arial"/>
          <w:color w:val="000000"/>
          <w:szCs w:val="24"/>
        </w:rPr>
        <w:t>5</w:t>
      </w:r>
      <w:r w:rsidR="002A7665">
        <w:rPr>
          <w:rFonts w:ascii="Arial" w:hAnsi="Arial" w:cs="Arial"/>
          <w:color w:val="000000"/>
          <w:szCs w:val="24"/>
        </w:rPr>
        <w:t>8</w:t>
      </w:r>
      <w:r w:rsidR="00780972">
        <w:rPr>
          <w:rFonts w:ascii="Arial" w:hAnsi="Arial" w:cs="Arial"/>
          <w:color w:val="000000"/>
          <w:szCs w:val="24"/>
        </w:rPr>
        <w:t xml:space="preserve"> </w:t>
      </w:r>
      <w:r w:rsidR="002A7665">
        <w:rPr>
          <w:rFonts w:ascii="Arial" w:hAnsi="Arial" w:cs="Arial"/>
          <w:color w:val="000000"/>
          <w:szCs w:val="24"/>
        </w:rPr>
        <w:t>– 0423 ou pelo e-mail cultura@ipira.sc.gov.br</w:t>
      </w:r>
      <w:r w:rsidRPr="005F453C">
        <w:rPr>
          <w:rFonts w:ascii="Arial" w:hAnsi="Arial" w:cs="Arial"/>
          <w:color w:val="000000"/>
          <w:szCs w:val="24"/>
        </w:rPr>
        <w:t>.</w:t>
      </w:r>
    </w:p>
    <w:p w14:paraId="1E38F1F7" w14:textId="77777777" w:rsidR="00780972" w:rsidRDefault="00780972" w:rsidP="007809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</w:p>
    <w:p w14:paraId="7368B9B5" w14:textId="4DB8D103" w:rsidR="005F453C" w:rsidRDefault="002A7665" w:rsidP="0078097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Ipira</w:t>
      </w:r>
      <w:r w:rsidR="00780972">
        <w:rPr>
          <w:rFonts w:ascii="Arial" w:hAnsi="Arial" w:cs="Arial"/>
          <w:color w:val="000000"/>
          <w:szCs w:val="24"/>
        </w:rPr>
        <w:t xml:space="preserve">, SC, </w:t>
      </w:r>
      <w:r>
        <w:rPr>
          <w:rFonts w:ascii="Arial" w:hAnsi="Arial" w:cs="Arial"/>
          <w:color w:val="000000"/>
          <w:szCs w:val="24"/>
        </w:rPr>
        <w:t>06</w:t>
      </w:r>
      <w:r w:rsidR="00780972">
        <w:rPr>
          <w:rFonts w:ascii="Arial" w:hAnsi="Arial" w:cs="Arial"/>
          <w:color w:val="000000"/>
          <w:szCs w:val="24"/>
        </w:rPr>
        <w:t xml:space="preserve"> de outubro de 2020</w:t>
      </w:r>
      <w:r w:rsidR="005F453C" w:rsidRPr="005F453C">
        <w:rPr>
          <w:rFonts w:ascii="Arial" w:hAnsi="Arial" w:cs="Arial"/>
          <w:color w:val="000000"/>
          <w:szCs w:val="24"/>
        </w:rPr>
        <w:t>.</w:t>
      </w:r>
    </w:p>
    <w:p w14:paraId="3C565629" w14:textId="77777777" w:rsidR="00723312" w:rsidRDefault="00723312" w:rsidP="0078097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Cs w:val="24"/>
        </w:rPr>
      </w:pPr>
    </w:p>
    <w:p w14:paraId="57344460" w14:textId="77777777" w:rsidR="00723312" w:rsidRPr="005F453C" w:rsidRDefault="00723312" w:rsidP="0078097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Cs w:val="24"/>
        </w:rPr>
      </w:pPr>
    </w:p>
    <w:p w14:paraId="2CAC03F7" w14:textId="20E2B792" w:rsidR="002A7665" w:rsidRPr="00723312" w:rsidRDefault="002A7665" w:rsidP="00723312">
      <w:pPr>
        <w:spacing w:after="0" w:line="240" w:lineRule="auto"/>
        <w:jc w:val="both"/>
        <w:rPr>
          <w:rFonts w:ascii="Arial" w:hAnsi="Arial" w:cs="Arial"/>
        </w:rPr>
      </w:pPr>
      <w:r w:rsidRPr="00723312">
        <w:rPr>
          <w:rFonts w:ascii="Arial" w:hAnsi="Arial" w:cs="Arial"/>
          <w:iCs/>
          <w:color w:val="000000"/>
          <w:szCs w:val="24"/>
        </w:rPr>
        <w:t xml:space="preserve">            </w:t>
      </w:r>
      <w:proofErr w:type="spellStart"/>
      <w:r w:rsidRPr="00723312">
        <w:rPr>
          <w:rFonts w:ascii="Arial" w:hAnsi="Arial" w:cs="Arial"/>
          <w:iCs/>
          <w:color w:val="000000"/>
          <w:szCs w:val="24"/>
        </w:rPr>
        <w:t>Oladimir</w:t>
      </w:r>
      <w:proofErr w:type="spellEnd"/>
      <w:r w:rsidRPr="00723312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Pr="00723312">
        <w:rPr>
          <w:rFonts w:ascii="Arial" w:hAnsi="Arial" w:cs="Arial"/>
          <w:iCs/>
          <w:color w:val="000000"/>
          <w:szCs w:val="24"/>
        </w:rPr>
        <w:t>Odi</w:t>
      </w:r>
      <w:proofErr w:type="spellEnd"/>
      <w:r w:rsidRPr="00723312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Pr="00723312">
        <w:rPr>
          <w:rFonts w:ascii="Arial" w:hAnsi="Arial" w:cs="Arial"/>
          <w:iCs/>
          <w:color w:val="000000"/>
          <w:szCs w:val="24"/>
        </w:rPr>
        <w:t>Rese</w:t>
      </w:r>
      <w:proofErr w:type="spellEnd"/>
      <w:r w:rsidRPr="00723312">
        <w:rPr>
          <w:rFonts w:ascii="Arial" w:hAnsi="Arial" w:cs="Arial"/>
          <w:iCs/>
          <w:color w:val="000000"/>
          <w:szCs w:val="24"/>
        </w:rPr>
        <w:tab/>
      </w:r>
      <w:r w:rsidRPr="00723312">
        <w:rPr>
          <w:rFonts w:ascii="Arial" w:hAnsi="Arial" w:cs="Arial"/>
          <w:iCs/>
          <w:color w:val="000000"/>
          <w:szCs w:val="24"/>
        </w:rPr>
        <w:tab/>
      </w:r>
      <w:r w:rsidRPr="00723312">
        <w:rPr>
          <w:rFonts w:ascii="Arial" w:hAnsi="Arial" w:cs="Arial"/>
          <w:iCs/>
          <w:color w:val="000000"/>
          <w:szCs w:val="24"/>
        </w:rPr>
        <w:tab/>
      </w:r>
      <w:r w:rsidRPr="00723312">
        <w:rPr>
          <w:rFonts w:ascii="Arial" w:hAnsi="Arial" w:cs="Arial"/>
          <w:iCs/>
          <w:color w:val="000000"/>
          <w:szCs w:val="24"/>
        </w:rPr>
        <w:tab/>
        <w:t xml:space="preserve">          </w:t>
      </w:r>
      <w:r w:rsidRPr="00723312">
        <w:rPr>
          <w:rFonts w:ascii="Arial" w:hAnsi="Arial" w:cs="Arial"/>
        </w:rPr>
        <w:t xml:space="preserve">Edite </w:t>
      </w:r>
      <w:proofErr w:type="spellStart"/>
      <w:r w:rsidRPr="00723312">
        <w:rPr>
          <w:rFonts w:ascii="Arial" w:hAnsi="Arial" w:cs="Arial"/>
        </w:rPr>
        <w:t>Füncker</w:t>
      </w:r>
      <w:proofErr w:type="spellEnd"/>
    </w:p>
    <w:p w14:paraId="7C20833E" w14:textId="5EF4AC4B" w:rsidR="00780972" w:rsidRPr="00723312" w:rsidRDefault="002A7665" w:rsidP="00723312">
      <w:pPr>
        <w:spacing w:after="0" w:line="240" w:lineRule="auto"/>
        <w:jc w:val="both"/>
        <w:rPr>
          <w:rFonts w:ascii="Arial" w:hAnsi="Arial" w:cs="Arial"/>
          <w:iCs/>
          <w:color w:val="000000"/>
          <w:szCs w:val="24"/>
        </w:rPr>
      </w:pPr>
      <w:r w:rsidRPr="00723312">
        <w:rPr>
          <w:rFonts w:ascii="Arial" w:hAnsi="Arial" w:cs="Arial"/>
          <w:iCs/>
          <w:color w:val="000000"/>
          <w:szCs w:val="24"/>
        </w:rPr>
        <w:t xml:space="preserve">Gestor Fundo Municipal de Cultura          </w:t>
      </w:r>
      <w:r w:rsidRPr="00723312">
        <w:rPr>
          <w:rFonts w:ascii="Arial" w:hAnsi="Arial" w:cs="Arial"/>
        </w:rPr>
        <w:t xml:space="preserve">Presidente Conselho Municipal de Cultura </w:t>
      </w:r>
    </w:p>
    <w:sectPr w:rsidR="00780972" w:rsidRPr="00723312" w:rsidSect="00723312">
      <w:pgSz w:w="11906" w:h="16838"/>
      <w:pgMar w:top="1417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2779"/>
    <w:multiLevelType w:val="hybridMultilevel"/>
    <w:tmpl w:val="60ECA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3C"/>
    <w:rsid w:val="00034113"/>
    <w:rsid w:val="002A7665"/>
    <w:rsid w:val="005F453C"/>
    <w:rsid w:val="00682412"/>
    <w:rsid w:val="00723312"/>
    <w:rsid w:val="00774B48"/>
    <w:rsid w:val="00780972"/>
    <w:rsid w:val="00A748AF"/>
    <w:rsid w:val="00DE6670"/>
    <w:rsid w:val="00F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6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12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6C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766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76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12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6C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766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7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ira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5862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Rh - Pm Ipira</cp:lastModifiedBy>
  <cp:revision>2</cp:revision>
  <dcterms:created xsi:type="dcterms:W3CDTF">2020-10-13T11:15:00Z</dcterms:created>
  <dcterms:modified xsi:type="dcterms:W3CDTF">2020-10-13T11:15:00Z</dcterms:modified>
</cp:coreProperties>
</file>