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F776" w14:textId="77777777" w:rsidR="00911933" w:rsidRDefault="00911933" w:rsidP="004919BE">
      <w:pPr>
        <w:tabs>
          <w:tab w:val="left" w:pos="3960"/>
          <w:tab w:val="left" w:pos="4680"/>
          <w:tab w:val="left" w:pos="4860"/>
        </w:tabs>
        <w:ind w:right="-108"/>
        <w:jc w:val="center"/>
        <w:rPr>
          <w:rFonts w:eastAsia="Arial Unicode MS"/>
          <w:b/>
          <w:bCs/>
        </w:rPr>
      </w:pPr>
    </w:p>
    <w:p w14:paraId="52DBBEEB" w14:textId="4ED463DD" w:rsidR="007047E6" w:rsidRPr="007047E6" w:rsidRDefault="00A40718" w:rsidP="007047E6">
      <w:pPr>
        <w:pStyle w:val="Ttulo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047E6">
        <w:rPr>
          <w:rFonts w:ascii="Times New Roman" w:eastAsia="Arial Unicode MS" w:hAnsi="Times New Roman"/>
          <w:sz w:val="24"/>
          <w:szCs w:val="24"/>
        </w:rPr>
        <w:t xml:space="preserve">ERRATA 001 </w:t>
      </w:r>
      <w:r w:rsidR="004919BE" w:rsidRPr="007047E6">
        <w:rPr>
          <w:rFonts w:ascii="Times New Roman" w:eastAsia="Arial Unicode MS" w:hAnsi="Times New Roman"/>
          <w:sz w:val="24"/>
          <w:szCs w:val="24"/>
        </w:rPr>
        <w:t xml:space="preserve">- </w:t>
      </w:r>
      <w:r w:rsidR="007047E6" w:rsidRPr="007047E6">
        <w:rPr>
          <w:rFonts w:ascii="Times New Roman" w:hAnsi="Times New Roman"/>
          <w:color w:val="000000"/>
          <w:sz w:val="24"/>
          <w:szCs w:val="24"/>
        </w:rPr>
        <w:t xml:space="preserve">PROCESSO LICITATÓRIO Nº </w:t>
      </w:r>
      <w:r w:rsidR="00920BF9">
        <w:rPr>
          <w:rFonts w:ascii="Times New Roman" w:hAnsi="Times New Roman"/>
          <w:color w:val="000000"/>
          <w:sz w:val="24"/>
          <w:szCs w:val="24"/>
        </w:rPr>
        <w:t>063</w:t>
      </w:r>
      <w:r w:rsidR="007047E6" w:rsidRPr="007047E6">
        <w:rPr>
          <w:rFonts w:ascii="Times New Roman" w:hAnsi="Times New Roman"/>
          <w:color w:val="000000"/>
          <w:sz w:val="24"/>
          <w:szCs w:val="24"/>
        </w:rPr>
        <w:t>/2023 - PMI</w:t>
      </w:r>
    </w:p>
    <w:p w14:paraId="53381DBA" w14:textId="5CC37892" w:rsidR="007047E6" w:rsidRPr="007047E6" w:rsidRDefault="007047E6" w:rsidP="007047E6">
      <w:pPr>
        <w:pStyle w:val="Ttulo"/>
        <w:tabs>
          <w:tab w:val="left" w:pos="6848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047E6">
        <w:rPr>
          <w:rFonts w:ascii="Times New Roman" w:hAnsi="Times New Roman"/>
          <w:color w:val="000000"/>
          <w:sz w:val="24"/>
          <w:szCs w:val="24"/>
        </w:rPr>
        <w:t>EDITAL DE PREGÃO</w:t>
      </w:r>
      <w:r w:rsidR="00920BF9">
        <w:rPr>
          <w:rFonts w:ascii="Times New Roman" w:hAnsi="Times New Roman"/>
          <w:color w:val="000000"/>
          <w:sz w:val="24"/>
          <w:szCs w:val="24"/>
        </w:rPr>
        <w:t xml:space="preserve"> ELETRÔNICO</w:t>
      </w:r>
      <w:r w:rsidRPr="007047E6">
        <w:rPr>
          <w:rFonts w:ascii="Times New Roman" w:hAnsi="Times New Roman"/>
          <w:color w:val="000000"/>
          <w:sz w:val="24"/>
          <w:szCs w:val="24"/>
        </w:rPr>
        <w:t xml:space="preserve"> Nº </w:t>
      </w:r>
      <w:r w:rsidR="00920BF9">
        <w:rPr>
          <w:rFonts w:ascii="Times New Roman" w:hAnsi="Times New Roman"/>
          <w:color w:val="000000"/>
          <w:sz w:val="24"/>
          <w:szCs w:val="24"/>
        </w:rPr>
        <w:t>004</w:t>
      </w:r>
      <w:r w:rsidRPr="007047E6">
        <w:rPr>
          <w:rFonts w:ascii="Times New Roman" w:hAnsi="Times New Roman"/>
          <w:color w:val="000000"/>
          <w:sz w:val="24"/>
          <w:szCs w:val="24"/>
        </w:rPr>
        <w:t>/2023 - PMI</w:t>
      </w:r>
    </w:p>
    <w:p w14:paraId="2CDD56EF" w14:textId="2AD9590A" w:rsidR="004919BE" w:rsidRDefault="004919BE" w:rsidP="007047E6">
      <w:pPr>
        <w:tabs>
          <w:tab w:val="left" w:pos="3960"/>
          <w:tab w:val="left" w:pos="4680"/>
          <w:tab w:val="left" w:pos="4860"/>
        </w:tabs>
        <w:ind w:right="-108"/>
        <w:jc w:val="center"/>
        <w:rPr>
          <w:rFonts w:eastAsia="Arial Unicode MS"/>
          <w:b/>
          <w:bCs/>
        </w:rPr>
      </w:pPr>
    </w:p>
    <w:p w14:paraId="425CE2BE" w14:textId="732F7B9E" w:rsidR="00A40718" w:rsidRDefault="00920BF9" w:rsidP="00A40718">
      <w:pPr>
        <w:widowControl w:val="0"/>
        <w:spacing w:line="360" w:lineRule="auto"/>
        <w:jc w:val="both"/>
      </w:pPr>
      <w:r w:rsidRPr="00F8492D">
        <w:t>A presente licitação tem por objeto a realização de registro de preços, para futura contratação, a fim de viabilizar a aquisição de pneus, câmaras de ar e protetores novos conforme a necessidade, para a Frota da Prefeitura Municipal de Ipira e da Frota do Fundo Municipal de Saúde</w:t>
      </w:r>
      <w:r w:rsidR="00A40718" w:rsidRPr="00A81E6F">
        <w:t>,</w:t>
      </w:r>
      <w:r w:rsidR="00A40718">
        <w:t xml:space="preserve"> </w:t>
      </w:r>
      <w:r w:rsidR="004919BE">
        <w:t xml:space="preserve">e </w:t>
      </w:r>
      <w:r w:rsidR="00A40718">
        <w:t>passa vigorar com as seguintes alterações:</w:t>
      </w:r>
    </w:p>
    <w:p w14:paraId="00737DA7" w14:textId="77777777" w:rsidR="00A40718" w:rsidRPr="003428D5" w:rsidRDefault="00A40718" w:rsidP="00A40718">
      <w:pPr>
        <w:widowControl w:val="0"/>
        <w:jc w:val="both"/>
        <w:rPr>
          <w:color w:val="000000"/>
        </w:rPr>
      </w:pPr>
    </w:p>
    <w:p w14:paraId="69A80EFC" w14:textId="7A22F3E9" w:rsidR="00B92C98" w:rsidRPr="007E7147" w:rsidRDefault="003428D5" w:rsidP="003428D5">
      <w:pPr>
        <w:pStyle w:val="PargrafodaLista"/>
        <w:widowControl w:val="0"/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r w:rsidRPr="007E7147">
        <w:rPr>
          <w:b/>
          <w:bCs/>
          <w:color w:val="000000"/>
          <w:sz w:val="24"/>
          <w:szCs w:val="24"/>
        </w:rPr>
        <w:t xml:space="preserve">A Cláusula Segunda, que trata do LOCAL, DATA E HORA </w:t>
      </w:r>
      <w:r w:rsidR="00B92C98" w:rsidRPr="007E7147">
        <w:rPr>
          <w:b/>
          <w:bCs/>
          <w:color w:val="000000"/>
          <w:sz w:val="24"/>
          <w:szCs w:val="24"/>
        </w:rPr>
        <w:t xml:space="preserve">passa a vigorar com a seguinte redação: </w:t>
      </w:r>
    </w:p>
    <w:p w14:paraId="73DCC201" w14:textId="3FF56876" w:rsidR="00920BF9" w:rsidRPr="003428D5" w:rsidRDefault="00920BF9" w:rsidP="003428D5">
      <w:pPr>
        <w:shd w:val="clear" w:color="auto" w:fill="FFFFFF"/>
        <w:ind w:left="2268"/>
        <w:jc w:val="both"/>
        <w:rPr>
          <w:bCs/>
          <w:sz w:val="20"/>
          <w:szCs w:val="20"/>
        </w:rPr>
      </w:pPr>
      <w:r w:rsidRPr="003428D5">
        <w:rPr>
          <w:b/>
          <w:sz w:val="20"/>
          <w:szCs w:val="20"/>
        </w:rPr>
        <w:t>2.1.</w:t>
      </w:r>
      <w:r w:rsidRPr="003428D5">
        <w:rPr>
          <w:bCs/>
          <w:sz w:val="20"/>
          <w:szCs w:val="20"/>
        </w:rPr>
        <w:tab/>
        <w:t xml:space="preserve">A sessão pública será realizada no site </w:t>
      </w:r>
      <w:r w:rsidRPr="003428D5">
        <w:rPr>
          <w:b/>
          <w:sz w:val="20"/>
          <w:szCs w:val="20"/>
        </w:rPr>
        <w:t>www.portaldecompraspublicas.com.br</w:t>
      </w:r>
      <w:r w:rsidRPr="003428D5">
        <w:rPr>
          <w:bCs/>
          <w:sz w:val="20"/>
          <w:szCs w:val="20"/>
        </w:rPr>
        <w:t xml:space="preserve">, no dia </w:t>
      </w:r>
      <w:r w:rsidRPr="003428D5">
        <w:rPr>
          <w:bCs/>
          <w:sz w:val="20"/>
          <w:szCs w:val="20"/>
        </w:rPr>
        <w:t>31</w:t>
      </w:r>
      <w:r w:rsidRPr="003428D5">
        <w:rPr>
          <w:bCs/>
          <w:sz w:val="20"/>
          <w:szCs w:val="20"/>
        </w:rPr>
        <w:t xml:space="preserve"> de maio de 2023, com início às </w:t>
      </w:r>
      <w:r w:rsidRPr="003428D5">
        <w:rPr>
          <w:bCs/>
          <w:sz w:val="20"/>
          <w:szCs w:val="20"/>
        </w:rPr>
        <w:t>09</w:t>
      </w:r>
      <w:r w:rsidRPr="003428D5">
        <w:rPr>
          <w:bCs/>
          <w:sz w:val="20"/>
          <w:szCs w:val="20"/>
        </w:rPr>
        <w:t>:00hr, horário de Brasília-DF.</w:t>
      </w:r>
    </w:p>
    <w:p w14:paraId="29824AD6" w14:textId="1E1B6D68" w:rsidR="007047E6" w:rsidRPr="003428D5" w:rsidRDefault="00920BF9" w:rsidP="003428D5">
      <w:pPr>
        <w:shd w:val="clear" w:color="auto" w:fill="FFFFFF"/>
        <w:ind w:left="2268"/>
        <w:jc w:val="both"/>
        <w:rPr>
          <w:bCs/>
          <w:sz w:val="20"/>
          <w:szCs w:val="20"/>
        </w:rPr>
      </w:pPr>
      <w:r w:rsidRPr="003428D5">
        <w:rPr>
          <w:b/>
          <w:sz w:val="20"/>
          <w:szCs w:val="20"/>
        </w:rPr>
        <w:t>2.2.</w:t>
      </w:r>
      <w:r w:rsidRPr="003428D5">
        <w:rPr>
          <w:bCs/>
          <w:sz w:val="20"/>
          <w:szCs w:val="20"/>
        </w:rPr>
        <w:tab/>
        <w:t xml:space="preserve">Somente poderão participar da sessão pública, as empresas que apresentarem propostas através do site descrito no item 2.1, até as </w:t>
      </w:r>
      <w:r w:rsidRPr="003428D5">
        <w:rPr>
          <w:bCs/>
          <w:sz w:val="20"/>
          <w:szCs w:val="20"/>
        </w:rPr>
        <w:t>08:45hrs</w:t>
      </w:r>
      <w:r w:rsidRPr="003428D5">
        <w:rPr>
          <w:bCs/>
          <w:sz w:val="20"/>
          <w:szCs w:val="20"/>
        </w:rPr>
        <w:t xml:space="preserve"> do dia </w:t>
      </w:r>
      <w:r w:rsidRPr="003428D5">
        <w:rPr>
          <w:bCs/>
          <w:sz w:val="20"/>
          <w:szCs w:val="20"/>
        </w:rPr>
        <w:t>31</w:t>
      </w:r>
      <w:r w:rsidRPr="003428D5">
        <w:rPr>
          <w:bCs/>
          <w:sz w:val="20"/>
          <w:szCs w:val="20"/>
        </w:rPr>
        <w:t xml:space="preserve"> de maio de 2023.</w:t>
      </w:r>
    </w:p>
    <w:p w14:paraId="0140BAD0" w14:textId="77777777" w:rsidR="003428D5" w:rsidRDefault="003428D5" w:rsidP="00920BF9">
      <w:pPr>
        <w:shd w:val="clear" w:color="auto" w:fill="FFFFFF"/>
        <w:spacing w:line="276" w:lineRule="auto"/>
        <w:ind w:left="2268"/>
        <w:jc w:val="both"/>
        <w:rPr>
          <w:bCs/>
        </w:rPr>
      </w:pPr>
    </w:p>
    <w:p w14:paraId="4F2C8869" w14:textId="77777777" w:rsidR="003428D5" w:rsidRDefault="003428D5" w:rsidP="00920BF9">
      <w:pPr>
        <w:shd w:val="clear" w:color="auto" w:fill="FFFFFF"/>
        <w:spacing w:line="276" w:lineRule="auto"/>
        <w:ind w:left="2268"/>
        <w:jc w:val="both"/>
        <w:rPr>
          <w:bCs/>
        </w:rPr>
      </w:pPr>
    </w:p>
    <w:p w14:paraId="7305DA1B" w14:textId="2C051B56" w:rsidR="003428D5" w:rsidRPr="007E7147" w:rsidRDefault="003428D5" w:rsidP="003428D5">
      <w:pPr>
        <w:pStyle w:val="PargrafodaLista"/>
        <w:numPr>
          <w:ilvl w:val="0"/>
          <w:numId w:val="3"/>
        </w:num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7E7147">
        <w:rPr>
          <w:b/>
          <w:sz w:val="24"/>
          <w:szCs w:val="24"/>
        </w:rPr>
        <w:t xml:space="preserve">A Cláusula Dezesseis, que trata da ENTREGA E GARANTIA passa a vigorar com a seguinte redação: </w:t>
      </w:r>
    </w:p>
    <w:p w14:paraId="68106343" w14:textId="77777777" w:rsidR="003428D5" w:rsidRPr="003428D5" w:rsidRDefault="003428D5" w:rsidP="003428D5">
      <w:pPr>
        <w:widowControl w:val="0"/>
        <w:ind w:left="2268"/>
        <w:jc w:val="both"/>
        <w:rPr>
          <w:b/>
          <w:color w:val="000000"/>
          <w:sz w:val="20"/>
          <w:szCs w:val="20"/>
        </w:rPr>
      </w:pPr>
      <w:r w:rsidRPr="003428D5">
        <w:rPr>
          <w:b/>
          <w:color w:val="000000"/>
          <w:sz w:val="20"/>
          <w:szCs w:val="20"/>
        </w:rPr>
        <w:t>16 - DA ENTREGA E GARANTIA</w:t>
      </w:r>
    </w:p>
    <w:p w14:paraId="57BCDD80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038A6161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6EC66C99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4D4129C9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57ECD5C4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33D1A090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0C097E6C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63439AFF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339E1775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52F6AFC8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5CC2620C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283850C2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137EF99F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093B05C2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38589169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38CF29E2" w14:textId="77777777" w:rsidR="003428D5" w:rsidRPr="003428D5" w:rsidRDefault="003428D5" w:rsidP="003428D5">
      <w:pPr>
        <w:pStyle w:val="PargrafodaLista"/>
        <w:numPr>
          <w:ilvl w:val="0"/>
          <w:numId w:val="2"/>
        </w:numPr>
        <w:ind w:left="2268" w:firstLine="0"/>
        <w:contextualSpacing/>
        <w:jc w:val="both"/>
        <w:rPr>
          <w:vanish/>
        </w:rPr>
      </w:pPr>
    </w:p>
    <w:p w14:paraId="7E869A8A" w14:textId="00F5FF8F" w:rsidR="003428D5" w:rsidRPr="003428D5" w:rsidRDefault="003428D5" w:rsidP="003428D5">
      <w:pPr>
        <w:pStyle w:val="PargrafodaLista"/>
        <w:numPr>
          <w:ilvl w:val="1"/>
          <w:numId w:val="2"/>
        </w:numPr>
        <w:ind w:left="2268" w:firstLine="0"/>
        <w:contextualSpacing/>
        <w:jc w:val="both"/>
        <w:rPr>
          <w:color w:val="000000"/>
        </w:rPr>
      </w:pPr>
      <w:r w:rsidRPr="003428D5">
        <w:rPr>
          <w:color w:val="000000"/>
        </w:rPr>
        <w:t xml:space="preserve">A entrega deverá ser feita pelo CONTRATADO, no endereço indicado pela requisitante, </w:t>
      </w:r>
      <w:r>
        <w:rPr>
          <w:color w:val="000000"/>
        </w:rPr>
        <w:t>em até 10 dias</w:t>
      </w:r>
      <w:r w:rsidRPr="003428D5">
        <w:rPr>
          <w:color w:val="000000"/>
        </w:rPr>
        <w:t xml:space="preserve"> após o recebimento </w:t>
      </w:r>
      <w:r w:rsidR="006A04F5">
        <w:rPr>
          <w:color w:val="000000"/>
        </w:rPr>
        <w:t xml:space="preserve">da solicitação de fornecimento. </w:t>
      </w:r>
    </w:p>
    <w:p w14:paraId="075388C9" w14:textId="48E0830D" w:rsidR="003428D5" w:rsidRDefault="003428D5" w:rsidP="003428D5">
      <w:pPr>
        <w:shd w:val="clear" w:color="auto" w:fill="FFFFFF"/>
        <w:spacing w:line="276" w:lineRule="auto"/>
        <w:jc w:val="both"/>
        <w:rPr>
          <w:bCs/>
        </w:rPr>
      </w:pPr>
    </w:p>
    <w:p w14:paraId="794324D2" w14:textId="77777777" w:rsidR="00920BF9" w:rsidRDefault="00920BF9" w:rsidP="00920BF9">
      <w:pPr>
        <w:shd w:val="clear" w:color="auto" w:fill="FFFFFF"/>
        <w:spacing w:line="276" w:lineRule="auto"/>
        <w:ind w:left="2268"/>
        <w:jc w:val="both"/>
        <w:rPr>
          <w:bCs/>
          <w:color w:val="212121"/>
        </w:rPr>
      </w:pPr>
    </w:p>
    <w:p w14:paraId="1A22FC32" w14:textId="3FE07EFD" w:rsidR="00CC22DB" w:rsidRPr="007E7147" w:rsidRDefault="00CC22DB" w:rsidP="00CC22DB">
      <w:pPr>
        <w:pStyle w:val="PargrafodaLista"/>
        <w:numPr>
          <w:ilvl w:val="0"/>
          <w:numId w:val="3"/>
        </w:numPr>
        <w:shd w:val="clear" w:color="auto" w:fill="FFFFFF"/>
        <w:spacing w:line="276" w:lineRule="auto"/>
        <w:jc w:val="both"/>
        <w:rPr>
          <w:b/>
          <w:color w:val="212121"/>
          <w:sz w:val="24"/>
          <w:szCs w:val="24"/>
        </w:rPr>
      </w:pPr>
      <w:r w:rsidRPr="007E7147">
        <w:rPr>
          <w:b/>
          <w:color w:val="212121"/>
          <w:sz w:val="24"/>
          <w:szCs w:val="24"/>
        </w:rPr>
        <w:t>A Clausula Segunda do ANEXO A</w:t>
      </w:r>
      <w:r w:rsidR="007E7147">
        <w:rPr>
          <w:b/>
          <w:color w:val="212121"/>
          <w:sz w:val="24"/>
          <w:szCs w:val="24"/>
        </w:rPr>
        <w:t xml:space="preserve"> -</w:t>
      </w:r>
      <w:r w:rsidRPr="007E7147">
        <w:rPr>
          <w:b/>
          <w:color w:val="212121"/>
          <w:sz w:val="24"/>
          <w:szCs w:val="24"/>
        </w:rPr>
        <w:t xml:space="preserve"> TERMO DE REFERENCIA, que trata da DESCRIÇÃO DO ITEM, passa a vigorar com a seguinte redação: </w:t>
      </w:r>
    </w:p>
    <w:tbl>
      <w:tblPr>
        <w:tblW w:w="9355" w:type="dxa"/>
        <w:tblInd w:w="421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851"/>
        <w:gridCol w:w="4677"/>
        <w:gridCol w:w="1276"/>
        <w:gridCol w:w="1134"/>
      </w:tblGrid>
      <w:tr w:rsidR="00CC22DB" w:rsidRPr="00CC22DB" w14:paraId="50DD1BE8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748C" w14:textId="77777777" w:rsidR="00CC22DB" w:rsidRPr="00CC22DB" w:rsidRDefault="00CC22DB" w:rsidP="00CC22D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34786697"/>
            <w:r w:rsidRPr="00CC22DB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6EBE17CB" w14:textId="77777777" w:rsidR="00CC22DB" w:rsidRPr="00CC22DB" w:rsidRDefault="00CC22DB" w:rsidP="00CC22DB">
            <w:pPr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QNT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DA3A72F" w14:textId="77777777" w:rsidR="00CC22DB" w:rsidRPr="00CC22DB" w:rsidRDefault="00CC22DB" w:rsidP="00CC22DB">
            <w:pPr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5160DB" w14:textId="77777777" w:rsidR="00CC22DB" w:rsidRPr="00CC22DB" w:rsidRDefault="00CC22DB" w:rsidP="00CC22DB">
            <w:pPr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A6E5" w14:textId="5984ABCC" w:rsidR="00CC22DB" w:rsidRPr="00CC22DB" w:rsidRDefault="00CC22DB" w:rsidP="00CC22DB">
            <w:pPr>
              <w:ind w:right="168"/>
              <w:jc w:val="right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 xml:space="preserve"> VALOR UNIT MAXIMO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8A43" w14:textId="77777777" w:rsidR="00CC22DB" w:rsidRPr="00CC22DB" w:rsidRDefault="00CC22DB" w:rsidP="00CC22DB">
            <w:pPr>
              <w:ind w:right="22"/>
              <w:jc w:val="right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CC22DB" w:rsidRPr="00CC22DB" w14:paraId="3454655C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7EE1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6F045148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3AF254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36D569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1000X 20, bico rosqueado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0032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150,00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8350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22.500,00</w:t>
            </w:r>
          </w:p>
        </w:tc>
      </w:tr>
      <w:tr w:rsidR="00CC22DB" w:rsidRPr="00CC22DB" w14:paraId="384C7932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5756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8403AB6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31921F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A1139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12.5/ 80 18, Bico curto.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38C86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150,00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E232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7.500,00</w:t>
            </w:r>
          </w:p>
        </w:tc>
      </w:tr>
      <w:tr w:rsidR="00CC22DB" w:rsidRPr="00CC22DB" w14:paraId="5EC4AF1B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559E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682B8229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82D511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C8BF0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1400X24, Bico curto rosqueado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52F4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092B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16.000,00</w:t>
            </w:r>
          </w:p>
        </w:tc>
      </w:tr>
      <w:tr w:rsidR="00CC22DB" w:rsidRPr="00CC22DB" w14:paraId="55AFB6A2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7BA5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15A44C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F0E60D7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A5CEF5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17.5 – 25, bico curto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3EFB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02F1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10.800,00</w:t>
            </w:r>
          </w:p>
        </w:tc>
      </w:tr>
      <w:tr w:rsidR="00CC22DB" w:rsidRPr="00CC22DB" w14:paraId="5560DF4D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51F2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479A9CBC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17BC0C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9E412B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17.5- 25, bico longo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EA08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25D3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CC22DB" w:rsidRPr="00CC22DB" w14:paraId="288F48B1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6A0A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0E7A5A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1CB9F7C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244C2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19.5X24 Bico curto rosqueado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8411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65DB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7.200,00</w:t>
            </w:r>
          </w:p>
        </w:tc>
      </w:tr>
      <w:tr w:rsidR="00CC22DB" w:rsidRPr="00CC22DB" w14:paraId="571E74DE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88BE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95E9DB8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DD5544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E85EC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24 (pneu 14.9-24)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AB0B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85A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2.400,00</w:t>
            </w:r>
          </w:p>
        </w:tc>
      </w:tr>
      <w:tr w:rsidR="00CC22DB" w:rsidRPr="00CC22DB" w14:paraId="71E71D3F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45C9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4260016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8223D3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92F8F6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30 (pneu 18.4-30)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E5FD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CE9C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4.200,00</w:t>
            </w:r>
          </w:p>
        </w:tc>
      </w:tr>
      <w:tr w:rsidR="00CC22DB" w:rsidRPr="00CC22DB" w14:paraId="1B7E6A7D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ED47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76F08C2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53D28A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C8387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34 (pneu 18.4-34)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A01F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8315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3.600,00</w:t>
            </w:r>
          </w:p>
        </w:tc>
      </w:tr>
      <w:tr w:rsidR="00CC22DB" w:rsidRPr="00CC22DB" w14:paraId="02D00B65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7F72E" w14:textId="77777777" w:rsidR="00CC22DB" w:rsidRPr="00CC22DB" w:rsidRDefault="00CC22DB" w:rsidP="00CC22DB">
            <w:pPr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1627B47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A2004E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699912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7.50 16 Bico longo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F806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  60,00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9F4C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1.800,00</w:t>
            </w:r>
          </w:p>
        </w:tc>
      </w:tr>
      <w:tr w:rsidR="00CC22DB" w:rsidRPr="00CC22DB" w14:paraId="61950543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D19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17E1AA8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756E6E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E43E04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7.50 16 Válvula TR 15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05E2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  65,00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6E44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2.340,00</w:t>
            </w:r>
          </w:p>
        </w:tc>
      </w:tr>
      <w:tr w:rsidR="00CC22DB" w:rsidRPr="00CC22DB" w14:paraId="343C7FBF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BE06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741A82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CDB9316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A6AD6D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Câmara de ar 7.50 16 Válvula TR 75 A longa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00F2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  65,00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0F4B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1.950,00</w:t>
            </w:r>
          </w:p>
        </w:tc>
      </w:tr>
      <w:tr w:rsidR="00CC22DB" w:rsidRPr="00CC22DB" w14:paraId="6C1113D2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9184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DC4213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83BE20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BCBBC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1000x20 radial, profundidade 18 mm, dianteiro liso para uso misto em caminhão traçado Especificações mínimas: capacidade de carga 25.000kg; garantia de 5 anos contra defeitos de fabricação, aprovado pelo INMETRO.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E249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CF14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225.000,00</w:t>
            </w:r>
          </w:p>
        </w:tc>
      </w:tr>
      <w:tr w:rsidR="00CC22DB" w:rsidRPr="00CC22DB" w14:paraId="5647569B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24C28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2A097E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5EFB4E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B1EA3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1000x20 radial, profundidade 25 mm, borrachudo pesado para uso misto em caminhão Especificações mínimas: capacidade de carga 25.000kg;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3992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4E2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225.000,00</w:t>
            </w:r>
          </w:p>
        </w:tc>
      </w:tr>
      <w:tr w:rsidR="00CC22DB" w:rsidRPr="00CC22DB" w14:paraId="3F7AE7C7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25EBD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668937B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92C9858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D2867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1400 X 24 24 lonas G2 L2 Super lameiro, 5 anos contra defeitos de fabricação, aprovado pelo INMETRO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FFB7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5.000,00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D28A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CC22DB" w:rsidRPr="00CC22DB" w14:paraId="2623AE54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A897E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A199C9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3980879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89BA5C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1400 X 24 24 lonas G3 L3 super lameiro, 5 anos contra defeitos de fabricação, aprovado pelo INMETRO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424D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6.000,00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4696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144.000,00</w:t>
            </w:r>
          </w:p>
        </w:tc>
      </w:tr>
      <w:tr w:rsidR="00CC22DB" w:rsidRPr="00CC22DB" w14:paraId="01FDFEEA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8B15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15B71C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C29C91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158992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7.50 R 16 agrícola 10 lonas, garantia de 5 anos contra defeitos de fabricação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81AE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800,00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A94E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16.000,00</w:t>
            </w:r>
          </w:p>
        </w:tc>
      </w:tr>
      <w:tr w:rsidR="00CC22DB" w:rsidRPr="00CC22DB" w14:paraId="588A7347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07DD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91F6D4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5AEF10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27540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7.50 R 16 liso, índice de carga 120, índice de velocidade G, garantia de 5 anos contra defeitos de fabricação, aprovado pelo INMETRO.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DB3C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1.100,00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757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22.000,00</w:t>
            </w:r>
          </w:p>
        </w:tc>
      </w:tr>
      <w:tr w:rsidR="00CC22DB" w:rsidRPr="00CC22DB" w14:paraId="3254E51C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6034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7BF89CE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BA941D6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F6D74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7.50 R 16, borrachudo, de tração, 16 lonas, índice de carga 120, índice de velocidade L,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FC9E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1.200,00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0E72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24.000,00</w:t>
            </w:r>
          </w:p>
        </w:tc>
      </w:tr>
      <w:tr w:rsidR="00CC22DB" w:rsidRPr="00CC22DB" w14:paraId="77C3E2B9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37C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3F636D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7A1B6E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F1D677" w14:textId="0036B7FE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7.50 R 16, direcional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C22DB">
              <w:rPr>
                <w:color w:val="000000"/>
                <w:sz w:val="20"/>
                <w:szCs w:val="20"/>
              </w:rPr>
              <w:t>16 lonas, índice de velocidade J, profundidade do sulco 11m,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6F52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1.000,00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5954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20.000,00</w:t>
            </w:r>
          </w:p>
        </w:tc>
      </w:tr>
      <w:tr w:rsidR="00CC22DB" w:rsidRPr="00CC22DB" w14:paraId="0AE23FCB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D31C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48F8B569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85447A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4C8DBC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12.4-24, com 12 lonas, garantia de 5 anos contra defeitos de fabricação.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1926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94F5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CC22DB" w:rsidRPr="00CC22DB" w14:paraId="39C74BF0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F87C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740A673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E259AD7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B2146F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12.5/80 18 12 lonas, 5 anos contra defeitos de fabricação, aprovado pelo INMETRO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69023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4FD4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50.000,00</w:t>
            </w:r>
          </w:p>
        </w:tc>
      </w:tr>
      <w:tr w:rsidR="00CC22DB" w:rsidRPr="00CC22DB" w14:paraId="70361C71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FA7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C6CD376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5F92CD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3AC958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14.9-24, com no mínimo 8 lonas, garantia de 5 anos contra defeitos de fabricação.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EB25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3.000,00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AA6E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18.000,00</w:t>
            </w:r>
          </w:p>
        </w:tc>
      </w:tr>
      <w:tr w:rsidR="00CC22DB" w:rsidRPr="00CC22DB" w14:paraId="29044575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1D20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7E03B0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046472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560F1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17.5 - 25 com 12 lonas, L-3, garantia de 5 anos contra defeitos de fabricação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BDFD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4.000,00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74D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96.000,00</w:t>
            </w:r>
          </w:p>
        </w:tc>
      </w:tr>
      <w:tr w:rsidR="00CC22DB" w:rsidRPr="00CC22DB" w14:paraId="709B1B56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5BD1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4A74314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692334C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C6DCA7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17.5 – 25, com 16 lonas, G2, garantia de 5 anos contra defeitos de fabricação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B7AE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4.000,00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4CD9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CC22DB" w:rsidRPr="00CC22DB" w14:paraId="662F570C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B1D9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CD7923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510632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7B018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18.4-30, com 12 lonas, garantia de 5 anos contra defeitos de fabricação.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7105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6.000,00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A0A9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36.000,00</w:t>
            </w:r>
          </w:p>
        </w:tc>
      </w:tr>
      <w:tr w:rsidR="00CC22DB" w:rsidRPr="00CC22DB" w14:paraId="5439582F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5787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6C9ACA9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1F1A85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3B605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18.4-34, com 12 lonas, garantia de 5 anos contra defeitos de fabricação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C271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5.000,00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6716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30.000,00</w:t>
            </w:r>
          </w:p>
        </w:tc>
      </w:tr>
      <w:tr w:rsidR="00CC22DB" w:rsidRPr="00CC22DB" w14:paraId="28AE1CB3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EED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6EEDB3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45D6AA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285E7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19.5L-24, 16 lonas, garantia de 5 anos contra defeito de fabricação.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CFF3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4.000,00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17FBC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32.000,00</w:t>
            </w:r>
          </w:p>
        </w:tc>
      </w:tr>
      <w:tr w:rsidR="00CC22DB" w:rsidRPr="00CC22DB" w14:paraId="6F41390A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CADB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966068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A145FA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A55205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175/70R13 para automóvel.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5BF0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E307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18.000,00</w:t>
            </w:r>
          </w:p>
        </w:tc>
      </w:tr>
      <w:tr w:rsidR="00CC22DB" w:rsidRPr="00CC22DB" w14:paraId="1CD1BBA6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628FF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1CCF9BE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39D8C0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25DA3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175/70R14 para automóvel.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EF50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400,00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9347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32.000,00</w:t>
            </w:r>
          </w:p>
        </w:tc>
      </w:tr>
      <w:tr w:rsidR="00CC22DB" w:rsidRPr="00CC22DB" w14:paraId="5D376FC2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9344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AD667E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E5BE3D9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40F61E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185/60R14 Radial, Especificações mínimas: índice de carga 82, índice de velocidade H;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A129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390,00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6793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19.500,00</w:t>
            </w:r>
          </w:p>
        </w:tc>
      </w:tr>
      <w:tr w:rsidR="00CC22DB" w:rsidRPr="00CC22DB" w14:paraId="1806BE0C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3AE5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02B3FB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638A8EC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54438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185/60R15 Radial, Especificações mínimas: índice de carga 84, índice de velocidade H;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F40E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395,00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A384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23.700,00</w:t>
            </w:r>
          </w:p>
        </w:tc>
      </w:tr>
      <w:tr w:rsidR="00CC22DB" w:rsidRPr="00CC22DB" w14:paraId="2B0A7583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8396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F85F84C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193372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B8A2B2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185/65R15 Radial, Especificações mínimas: índice de carga 88, índice de velocidade T; garantia de 5 anos contra defeitos de fabricação, aprovado pelo INMETRO.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6F58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400,00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2CED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24.000,00</w:t>
            </w:r>
          </w:p>
        </w:tc>
      </w:tr>
      <w:tr w:rsidR="00CC22DB" w:rsidRPr="00CC22DB" w14:paraId="621331DE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EE44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14A3921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227C7E7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2CE36D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195/55R15 Radial, Especificações mínimas: índice de carga 85, índice de velocidade H;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A5C2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380,00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0986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38.000,00</w:t>
            </w:r>
          </w:p>
        </w:tc>
      </w:tr>
      <w:tr w:rsidR="00CC22DB" w:rsidRPr="00CC22DB" w14:paraId="6E909601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09D6" w14:textId="77777777" w:rsidR="00CC22DB" w:rsidRPr="00CC22DB" w:rsidRDefault="00CC22DB" w:rsidP="00CC22DB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131F17B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ADD40BD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95F2A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195/65R15 Radial, Especificações mínimas: índice de carga 91, índice de velocidade H;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9331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400,00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9CD7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40.000,00</w:t>
            </w:r>
          </w:p>
        </w:tc>
      </w:tr>
      <w:tr w:rsidR="00CC22DB" w:rsidRPr="00CC22DB" w14:paraId="5230AB26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7A384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AA8E23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BFBE52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91C17C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215/50R17 Radial, Especificações mínimas: índice de carga 91, índice de velocidade w; garantia de 5 anos contra defeitos de fabricação, aprovado pelo INMETRO.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891D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650,00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F9EC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13.000,00</w:t>
            </w:r>
          </w:p>
        </w:tc>
      </w:tr>
      <w:tr w:rsidR="00CC22DB" w:rsidRPr="00CC22DB" w14:paraId="5F88BCDF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B788" w14:textId="77777777" w:rsidR="00CC22DB" w:rsidRPr="00CC22DB" w:rsidRDefault="00CC22DB" w:rsidP="00CC22DB">
            <w:pPr>
              <w:tabs>
                <w:tab w:val="left" w:pos="427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EE7B75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A727E9E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705BB2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215/75 R17.5 16 PR Direcional Misto, 5 anos contra defeitos de fabricação, aprovado pelo INMETRO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B5DF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1.500,00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0FBD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105.000,00</w:t>
            </w:r>
          </w:p>
        </w:tc>
      </w:tr>
      <w:tr w:rsidR="00CC22DB" w:rsidRPr="00CC22DB" w14:paraId="77A7D685" w14:textId="77777777" w:rsidTr="00CC22D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907B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122D6D8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3CF289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54CED7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225/65 R 16 C Radial, Especificações mínimas: índice de carga 112, índice de velocidade R; garantia de 5 anos contra defeitos de fabricação, aprovado pelo INMETRO.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11E7" w14:textId="77777777" w:rsidR="00CC22DB" w:rsidRPr="00CC22DB" w:rsidRDefault="00CC22DB" w:rsidP="00CC22DB">
            <w:pPr>
              <w:ind w:right="132"/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850,00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B83D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59.500,00</w:t>
            </w:r>
          </w:p>
        </w:tc>
      </w:tr>
      <w:tr w:rsidR="00CC22DB" w:rsidRPr="00CC22DB" w14:paraId="52339024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AEC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F86782F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4BD7AF7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23320B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225/75R16 118/116R para carga, Especificações mínimas: índice de carga 118, índice de velocidade R;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A171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900,00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556E6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CC22DB" w:rsidRPr="00CC22DB" w14:paraId="4F87DCEC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A613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548D71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670129A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66CD8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235/65R16 121/119R, 5 anos contra defeitos de fabricação, aprovado pelo INMETRO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E93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1.150,00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9AA7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115.000,00</w:t>
            </w:r>
          </w:p>
        </w:tc>
      </w:tr>
      <w:tr w:rsidR="00CC22DB" w:rsidRPr="00CC22DB" w14:paraId="1E8D7462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324EC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71C4DC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3DF7452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E6920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Pneu novo 235/75 R17.5 16 PR Direcional. Especificações mínimas: índice de carga 130, índice de velocidade k; garantia de 5 anos contra defeitos de fabricação, aprovado pelo INMETRO.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A35B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8C6A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CC22DB" w:rsidRPr="00CC22DB" w14:paraId="3DACE89E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69E15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7FDB543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C3B5C0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5AD3E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275X80 R22,5 149/146k Borrachudo 16 lonas para uso misto com no mínimo 24.0 mm de profundidade de sulcos, garantia de 5 anos contra defeitos de fabricação, aprovado pelo INMETRO.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E850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EECB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CC22DB" w:rsidRPr="00CC22DB" w14:paraId="3FCBD17F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CD71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F2A2BF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FE45F6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C6AED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Pneu novo 275X80 R22,5 149/146k Liso 16 lonas para uso misto com no mínimo 19 mm de profundidade de sulcos, garantia de 5 anos contra defeitos de fabricação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D9A4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2.500,00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56B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CC22DB" w:rsidRPr="00CC22DB" w14:paraId="2A9DD516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CA55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FCEE68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F6DFBF1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6729EA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Protetor Aro 16 (7.50 16)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B5EB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  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F640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2.500,00</w:t>
            </w:r>
          </w:p>
        </w:tc>
      </w:tr>
      <w:tr w:rsidR="00CC22DB" w:rsidRPr="00CC22DB" w14:paraId="3B304D37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46CAF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8CA3830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0DA4F45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1FEEFF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Protetor Aro 20 Pneu Radial (pneu 1000x20)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79CF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  90,00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FDD8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7.200,00</w:t>
            </w:r>
          </w:p>
        </w:tc>
      </w:tr>
      <w:tr w:rsidR="00CC22DB" w:rsidRPr="00CC22DB" w14:paraId="2AA0DEFB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19A9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29584AB4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B369ADB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DF97A1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Protetor Aro 24 (pneu 1400x24)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CDAF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9661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10.000,00</w:t>
            </w:r>
          </w:p>
        </w:tc>
      </w:tr>
      <w:tr w:rsidR="00CC22DB" w:rsidRPr="00CC22DB" w14:paraId="0D849D71" w14:textId="77777777" w:rsidTr="00CC22DB">
        <w:tblPrEx>
          <w:tblCellMar>
            <w:left w:w="0" w:type="dxa"/>
            <w:right w:w="108" w:type="dxa"/>
          </w:tblCellMar>
        </w:tblPrEx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7118E" w14:textId="77777777" w:rsidR="00CC22DB" w:rsidRPr="00CC22DB" w:rsidRDefault="00CC22DB" w:rsidP="00CC22DB">
            <w:pPr>
              <w:tabs>
                <w:tab w:val="left" w:pos="42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22DB"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568974A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24C7B63" w14:textId="77777777" w:rsidR="00CC22DB" w:rsidRPr="00CC22DB" w:rsidRDefault="00CC22DB" w:rsidP="00CC22DB">
            <w:pPr>
              <w:jc w:val="center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266D90" w14:textId="77777777" w:rsidR="00CC22DB" w:rsidRPr="00CC22DB" w:rsidRDefault="00CC22DB" w:rsidP="00CC22DB">
            <w:pPr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Protetor Aro 25 (pneu 17.5-25)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1D09" w14:textId="77777777" w:rsidR="00CC22DB" w:rsidRPr="00CC22DB" w:rsidRDefault="00CC22DB" w:rsidP="00CC22DB">
            <w:pPr>
              <w:jc w:val="right"/>
              <w:rPr>
                <w:color w:val="000000"/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 xml:space="preserve">         150,00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8F26" w14:textId="77777777" w:rsidR="00CC22DB" w:rsidRPr="00CC22DB" w:rsidRDefault="00CC22DB" w:rsidP="00CC22DB">
            <w:pPr>
              <w:ind w:right="22"/>
              <w:jc w:val="right"/>
              <w:rPr>
                <w:sz w:val="20"/>
                <w:szCs w:val="20"/>
              </w:rPr>
            </w:pPr>
            <w:r w:rsidRPr="00CC22DB">
              <w:rPr>
                <w:color w:val="000000"/>
                <w:sz w:val="20"/>
                <w:szCs w:val="20"/>
              </w:rPr>
              <w:t>7.500,00</w:t>
            </w:r>
          </w:p>
        </w:tc>
      </w:tr>
      <w:bookmarkEnd w:id="0"/>
    </w:tbl>
    <w:p w14:paraId="46D4E793" w14:textId="77777777" w:rsidR="00CC22DB" w:rsidRPr="00CC22DB" w:rsidRDefault="00CC22DB" w:rsidP="00CC22DB">
      <w:pPr>
        <w:shd w:val="clear" w:color="auto" w:fill="FFFFFF"/>
        <w:spacing w:line="276" w:lineRule="auto"/>
        <w:jc w:val="both"/>
        <w:rPr>
          <w:bCs/>
          <w:color w:val="212121"/>
        </w:rPr>
      </w:pPr>
    </w:p>
    <w:p w14:paraId="15D2CEBD" w14:textId="77777777" w:rsidR="00A40718" w:rsidRPr="00F80797" w:rsidRDefault="00F80797" w:rsidP="00F80797">
      <w:pPr>
        <w:pStyle w:val="Default"/>
        <w:spacing w:line="360" w:lineRule="auto"/>
        <w:jc w:val="both"/>
      </w:pPr>
      <w:r w:rsidRPr="00F80797">
        <w:t>Os demais itens e cláusulas permanecem inalterados.</w:t>
      </w:r>
      <w:r w:rsidR="00A40718" w:rsidRPr="00F80797">
        <w:t xml:space="preserve"> </w:t>
      </w:r>
    </w:p>
    <w:p w14:paraId="1C889D71" w14:textId="068DEFF8" w:rsidR="00AF5344" w:rsidRPr="00A26DBB" w:rsidRDefault="00AF5344" w:rsidP="00AF5344">
      <w:pPr>
        <w:pStyle w:val="Recuodecorpodetexto"/>
        <w:widowControl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26DBB">
        <w:rPr>
          <w:rFonts w:ascii="Times New Roman" w:hAnsi="Times New Roman"/>
          <w:color w:val="000000"/>
          <w:sz w:val="24"/>
          <w:szCs w:val="24"/>
        </w:rPr>
        <w:t xml:space="preserve">Ipira, SC, </w:t>
      </w:r>
      <w:r w:rsidR="00CC22DB">
        <w:rPr>
          <w:rFonts w:ascii="Times New Roman" w:hAnsi="Times New Roman"/>
          <w:color w:val="000000"/>
          <w:sz w:val="24"/>
          <w:szCs w:val="24"/>
          <w:lang w:val="pt-BR"/>
        </w:rPr>
        <w:t>19</w:t>
      </w:r>
      <w:r w:rsidRPr="00A26DBB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CC22DB">
        <w:rPr>
          <w:rFonts w:ascii="Times New Roman" w:hAnsi="Times New Roman"/>
          <w:color w:val="000000"/>
          <w:sz w:val="24"/>
          <w:szCs w:val="24"/>
          <w:lang w:val="pt-BR"/>
        </w:rPr>
        <w:t>maio</w:t>
      </w:r>
      <w:r w:rsidR="0059108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26DBB"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A26DBB">
        <w:rPr>
          <w:rFonts w:ascii="Times New Roman" w:hAnsi="Times New Roman"/>
          <w:color w:val="000000"/>
          <w:sz w:val="24"/>
          <w:szCs w:val="24"/>
        </w:rPr>
        <w:t>.</w:t>
      </w:r>
    </w:p>
    <w:p w14:paraId="400CBA83" w14:textId="77777777" w:rsidR="00AF5344" w:rsidRPr="00A26DBB" w:rsidRDefault="00AF5344" w:rsidP="00AF5344">
      <w:pPr>
        <w:widowControl w:val="0"/>
        <w:rPr>
          <w:color w:val="000000"/>
          <w:highlight w:val="yellow"/>
        </w:rPr>
      </w:pPr>
    </w:p>
    <w:p w14:paraId="435C11DA" w14:textId="77777777" w:rsid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b/>
        </w:rPr>
      </w:pPr>
    </w:p>
    <w:p w14:paraId="3E259F01" w14:textId="77777777" w:rsidR="00AF5344" w:rsidRP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b/>
          <w:color w:val="auto"/>
        </w:rPr>
      </w:pPr>
    </w:p>
    <w:p w14:paraId="4451B5CA" w14:textId="77777777" w:rsidR="00AF5344" w:rsidRP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color w:val="auto"/>
        </w:rPr>
      </w:pPr>
      <w:r w:rsidRPr="00AF5344">
        <w:rPr>
          <w:rFonts w:ascii="Times New Roman" w:hAnsi="Times New Roman"/>
          <w:b/>
          <w:color w:val="auto"/>
        </w:rPr>
        <w:t>Marcelo Baldissera</w:t>
      </w:r>
    </w:p>
    <w:p w14:paraId="31E77301" w14:textId="0DB7EAB7" w:rsidR="00971F44" w:rsidRPr="00AF5344" w:rsidRDefault="00AF5344" w:rsidP="00AF5344">
      <w:pPr>
        <w:tabs>
          <w:tab w:val="left" w:pos="3960"/>
          <w:tab w:val="left" w:pos="4680"/>
          <w:tab w:val="left" w:pos="4860"/>
        </w:tabs>
        <w:ind w:right="-108"/>
        <w:jc w:val="center"/>
      </w:pPr>
      <w:r w:rsidRPr="00AF5344">
        <w:t>Prefeito Municipal</w:t>
      </w:r>
    </w:p>
    <w:sectPr w:rsidR="00971F44" w:rsidRPr="00AF5344" w:rsidSect="00911933">
      <w:headerReference w:type="default" r:id="rId7"/>
      <w:pgSz w:w="11906" w:h="16838" w:code="9"/>
      <w:pgMar w:top="2269" w:right="991" w:bottom="241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BF7C" w14:textId="77777777" w:rsidR="00247D90" w:rsidRDefault="00247D90" w:rsidP="00434154">
      <w:r>
        <w:separator/>
      </w:r>
    </w:p>
  </w:endnote>
  <w:endnote w:type="continuationSeparator" w:id="0">
    <w:p w14:paraId="0335B3AE" w14:textId="77777777" w:rsidR="00247D90" w:rsidRDefault="00247D90" w:rsidP="004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C302" w14:textId="77777777" w:rsidR="00247D90" w:rsidRDefault="00247D90" w:rsidP="00434154">
      <w:r>
        <w:separator/>
      </w:r>
    </w:p>
  </w:footnote>
  <w:footnote w:type="continuationSeparator" w:id="0">
    <w:p w14:paraId="4BF22ED3" w14:textId="77777777" w:rsidR="00247D90" w:rsidRDefault="00247D90" w:rsidP="0043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773" w14:textId="5865A814" w:rsidR="00434154" w:rsidRDefault="007A371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704C7B" wp14:editId="7F9D80DD">
          <wp:simplePos x="0" y="0"/>
          <wp:positionH relativeFrom="page">
            <wp:posOffset>9525</wp:posOffset>
          </wp:positionH>
          <wp:positionV relativeFrom="paragraph">
            <wp:posOffset>-403225</wp:posOffset>
          </wp:positionV>
          <wp:extent cx="7576185" cy="10714990"/>
          <wp:effectExtent l="0" t="0" r="0" b="0"/>
          <wp:wrapNone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71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6AE3"/>
    <w:multiLevelType w:val="multilevel"/>
    <w:tmpl w:val="C150C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1" w15:restartNumberingAfterBreak="0">
    <w:nsid w:val="52084FA3"/>
    <w:multiLevelType w:val="hybridMultilevel"/>
    <w:tmpl w:val="B4DE5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C6A"/>
    <w:multiLevelType w:val="multilevel"/>
    <w:tmpl w:val="88EC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84389597">
    <w:abstractNumId w:val="0"/>
  </w:num>
  <w:num w:numId="2" w16cid:durableId="432556344">
    <w:abstractNumId w:val="2"/>
  </w:num>
  <w:num w:numId="3" w16cid:durableId="173855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71"/>
    <w:rsid w:val="0002594C"/>
    <w:rsid w:val="0003389A"/>
    <w:rsid w:val="00055858"/>
    <w:rsid w:val="00085A6F"/>
    <w:rsid w:val="00090215"/>
    <w:rsid w:val="000A2D9A"/>
    <w:rsid w:val="000E5309"/>
    <w:rsid w:val="0012561E"/>
    <w:rsid w:val="001349A7"/>
    <w:rsid w:val="00135CF0"/>
    <w:rsid w:val="00164F68"/>
    <w:rsid w:val="00180551"/>
    <w:rsid w:val="001D2FC1"/>
    <w:rsid w:val="001D3587"/>
    <w:rsid w:val="001D5221"/>
    <w:rsid w:val="002061B2"/>
    <w:rsid w:val="00206E7D"/>
    <w:rsid w:val="0024295D"/>
    <w:rsid w:val="00247D90"/>
    <w:rsid w:val="00255B19"/>
    <w:rsid w:val="00272FD1"/>
    <w:rsid w:val="00311213"/>
    <w:rsid w:val="003428D5"/>
    <w:rsid w:val="00364EC2"/>
    <w:rsid w:val="00392D94"/>
    <w:rsid w:val="003B173F"/>
    <w:rsid w:val="004329F6"/>
    <w:rsid w:val="004333B9"/>
    <w:rsid w:val="00434154"/>
    <w:rsid w:val="00483796"/>
    <w:rsid w:val="0048439B"/>
    <w:rsid w:val="004919BE"/>
    <w:rsid w:val="004F7B2E"/>
    <w:rsid w:val="00550548"/>
    <w:rsid w:val="00551DB0"/>
    <w:rsid w:val="00560771"/>
    <w:rsid w:val="00582C48"/>
    <w:rsid w:val="00590615"/>
    <w:rsid w:val="00591080"/>
    <w:rsid w:val="005D0EE7"/>
    <w:rsid w:val="005E10F9"/>
    <w:rsid w:val="0060610D"/>
    <w:rsid w:val="00622469"/>
    <w:rsid w:val="00644556"/>
    <w:rsid w:val="006A04F5"/>
    <w:rsid w:val="006A118D"/>
    <w:rsid w:val="006D3891"/>
    <w:rsid w:val="006E7B44"/>
    <w:rsid w:val="006F3A5E"/>
    <w:rsid w:val="007047E6"/>
    <w:rsid w:val="00732FBC"/>
    <w:rsid w:val="00745468"/>
    <w:rsid w:val="007471FD"/>
    <w:rsid w:val="00793D1A"/>
    <w:rsid w:val="007A371F"/>
    <w:rsid w:val="007B240E"/>
    <w:rsid w:val="007B5339"/>
    <w:rsid w:val="007C28B6"/>
    <w:rsid w:val="007C4309"/>
    <w:rsid w:val="007D5D51"/>
    <w:rsid w:val="007E7147"/>
    <w:rsid w:val="00801F27"/>
    <w:rsid w:val="0088623B"/>
    <w:rsid w:val="008A0224"/>
    <w:rsid w:val="008D5F08"/>
    <w:rsid w:val="00900406"/>
    <w:rsid w:val="00911933"/>
    <w:rsid w:val="00920BF9"/>
    <w:rsid w:val="00925BD4"/>
    <w:rsid w:val="00932609"/>
    <w:rsid w:val="00971F44"/>
    <w:rsid w:val="00983F6D"/>
    <w:rsid w:val="009A4A83"/>
    <w:rsid w:val="009C43C8"/>
    <w:rsid w:val="009C698C"/>
    <w:rsid w:val="009F04CC"/>
    <w:rsid w:val="00A3051E"/>
    <w:rsid w:val="00A34807"/>
    <w:rsid w:val="00A40718"/>
    <w:rsid w:val="00A81E6F"/>
    <w:rsid w:val="00A9220D"/>
    <w:rsid w:val="00AA5DCF"/>
    <w:rsid w:val="00AF5344"/>
    <w:rsid w:val="00AF6B9E"/>
    <w:rsid w:val="00B01F7D"/>
    <w:rsid w:val="00B057ED"/>
    <w:rsid w:val="00B33D69"/>
    <w:rsid w:val="00B34519"/>
    <w:rsid w:val="00B41C29"/>
    <w:rsid w:val="00B92C98"/>
    <w:rsid w:val="00BC7ACE"/>
    <w:rsid w:val="00C73F94"/>
    <w:rsid w:val="00C85A27"/>
    <w:rsid w:val="00C9218A"/>
    <w:rsid w:val="00CC22DB"/>
    <w:rsid w:val="00CF0700"/>
    <w:rsid w:val="00CF7DD7"/>
    <w:rsid w:val="00D1552B"/>
    <w:rsid w:val="00D1690A"/>
    <w:rsid w:val="00D17D52"/>
    <w:rsid w:val="00D51EAD"/>
    <w:rsid w:val="00D53AE8"/>
    <w:rsid w:val="00D70425"/>
    <w:rsid w:val="00D8515E"/>
    <w:rsid w:val="00DA5171"/>
    <w:rsid w:val="00DB25E0"/>
    <w:rsid w:val="00DC4E46"/>
    <w:rsid w:val="00E07903"/>
    <w:rsid w:val="00E105FF"/>
    <w:rsid w:val="00E34FCA"/>
    <w:rsid w:val="00E53ECF"/>
    <w:rsid w:val="00E73DA3"/>
    <w:rsid w:val="00E834A3"/>
    <w:rsid w:val="00ED600C"/>
    <w:rsid w:val="00F5212C"/>
    <w:rsid w:val="00F6052B"/>
    <w:rsid w:val="00F66F17"/>
    <w:rsid w:val="00F80797"/>
    <w:rsid w:val="00F85556"/>
    <w:rsid w:val="00FB59D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1BC5D"/>
  <w15:chartTrackingRefBased/>
  <w15:docId w15:val="{8E12F370-BCBD-48AE-ADA5-8008CA3C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99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2317"/>
      <w:jc w:val="both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AF5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242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40718"/>
    <w:pPr>
      <w:ind w:firstLine="709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40718"/>
    <w:rPr>
      <w:rFonts w:ascii="Arial" w:hAnsi="Arial"/>
      <w:sz w:val="22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34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3415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34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4154"/>
    <w:rPr>
      <w:sz w:val="24"/>
      <w:szCs w:val="24"/>
    </w:rPr>
  </w:style>
  <w:style w:type="paragraph" w:styleId="Ttulo">
    <w:name w:val="Title"/>
    <w:basedOn w:val="Normal"/>
    <w:link w:val="TtuloChar"/>
    <w:qFormat/>
    <w:locked/>
    <w:rsid w:val="004919BE"/>
    <w:pPr>
      <w:widowControl w:val="0"/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link w:val="Ttulo"/>
    <w:rsid w:val="004919BE"/>
    <w:rPr>
      <w:rFonts w:ascii="Arial" w:hAnsi="Arial"/>
      <w:b/>
      <w:sz w:val="32"/>
    </w:rPr>
  </w:style>
  <w:style w:type="paragraph" w:styleId="PargrafodaLista">
    <w:name w:val="List Paragraph"/>
    <w:basedOn w:val="Normal"/>
    <w:uiPriority w:val="34"/>
    <w:qFormat/>
    <w:rsid w:val="004919BE"/>
    <w:pPr>
      <w:ind w:left="708"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semiHidden/>
    <w:rsid w:val="00AF53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Ipira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Ipira</dc:creator>
  <cp:keywords/>
  <cp:lastModifiedBy>Camila-PC</cp:lastModifiedBy>
  <cp:revision>7</cp:revision>
  <cp:lastPrinted>2014-07-08T13:27:00Z</cp:lastPrinted>
  <dcterms:created xsi:type="dcterms:W3CDTF">2023-05-19T18:31:00Z</dcterms:created>
  <dcterms:modified xsi:type="dcterms:W3CDTF">2023-05-19T18:42:00Z</dcterms:modified>
</cp:coreProperties>
</file>